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35" w:type="dxa"/>
              <w:tblCellMar>
                <w:top w:w="15" w:type="dxa"/>
                <w:left w:w="15" w:type="dxa"/>
                <w:bottom w:w="15" w:type="dxa"/>
                <w:right w:w="15" w:type="dxa"/>
              </w:tblCellMar>
              <w:tblLook w:val="04A0" w:firstRow="1" w:lastRow="0" w:firstColumn="1" w:lastColumn="0" w:noHBand="0" w:noVBand="1"/>
            </w:tblPr>
            <w:tblGrid>
              <w:gridCol w:w="9735"/>
            </w:tblGrid>
            <w:tr w:rsidR="006F0EBB" w:rsidRPr="006F0EBB">
              <w:tc>
                <w:tcPr>
                  <w:tcW w:w="0" w:type="auto"/>
                  <w:tcBorders>
                    <w:top w:val="nil"/>
                    <w:left w:val="nil"/>
                    <w:bottom w:val="nil"/>
                    <w:right w:val="nil"/>
                  </w:tcBorders>
                  <w:tcMar>
                    <w:top w:w="0" w:type="dxa"/>
                    <w:left w:w="0" w:type="dxa"/>
                    <w:bottom w:w="0" w:type="dxa"/>
                    <w:right w:w="0" w:type="dxa"/>
                  </w:tcMar>
                  <w:hideMark/>
                </w:tcPr>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Bilag 1 a</w:t>
                  </w:r>
                </w:p>
              </w:tc>
            </w:tr>
            <w:tr w:rsidR="006F0EBB" w:rsidRPr="006F0EBB">
              <w:tc>
                <w:tcPr>
                  <w:tcW w:w="0" w:type="auto"/>
                  <w:tcBorders>
                    <w:top w:val="nil"/>
                    <w:left w:val="nil"/>
                    <w:bottom w:val="nil"/>
                    <w:right w:val="nil"/>
                  </w:tcBorders>
                  <w:tcMar>
                    <w:top w:w="0" w:type="dxa"/>
                    <w:left w:w="0" w:type="dxa"/>
                    <w:bottom w:w="0" w:type="dxa"/>
                    <w:right w:w="0" w:type="dxa"/>
                  </w:tcMar>
                  <w:hideMark/>
                </w:tcPr>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Børne- og ungehjem</w:t>
                  </w:r>
                </w:p>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DET ER ALENE OPLYSNINGERNE I DE BLÅ FELTER, DER SKAL UDFYLDES OG INDBERETTES</w:t>
                  </w:r>
                </w:p>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u w:val="single"/>
                      <w:lang w:eastAsia="da-DK"/>
                    </w:rPr>
                    <w:t>Alle blå felter skal udfyldes.</w:t>
                  </w:r>
                </w:p>
                <w:p w:rsidR="006F0EBB" w:rsidRPr="006F0EBB" w:rsidRDefault="006F0EBB" w:rsidP="006F0EBB">
                  <w:pPr>
                    <w:spacing w:after="0" w:line="240" w:lineRule="auto"/>
                    <w:jc w:val="center"/>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u w:val="single"/>
                      <w:lang w:eastAsia="da-DK"/>
                    </w:rPr>
                    <w:t>Det bemærkes, at lovhenvisninger, med mindre andet fremgår direkte af skemaet, er til lov om voksenansvar for anbragte børn og unge.</w:t>
                  </w:r>
                  <w:r w:rsidRPr="006F0EBB">
                    <w:rPr>
                      <w:rFonts w:ascii="Times New Roman" w:eastAsia="Times New Roman" w:hAnsi="Times New Roman" w:cs="Times New Roman"/>
                      <w:sz w:val="24"/>
                      <w:szCs w:val="24"/>
                      <w:lang w:eastAsia="da-DK"/>
                    </w:rPr>
                    <w:t> </w:t>
                  </w:r>
                  <w:r w:rsidRPr="006F0EBB">
                    <w:rPr>
                      <w:rFonts w:ascii="Times New Roman" w:eastAsia="Times New Roman" w:hAnsi="Times New Roman" w:cs="Times New Roman"/>
                      <w:b/>
                      <w:bCs/>
                      <w:sz w:val="24"/>
                      <w:szCs w:val="24"/>
                      <w:u w:val="single"/>
                      <w:lang w:eastAsia="da-DK"/>
                    </w:rPr>
                    <w:t>Henvisninger til bekendtgørelse (</w:t>
                  </w:r>
                  <w:proofErr w:type="spellStart"/>
                  <w:r w:rsidRPr="006F0EBB">
                    <w:rPr>
                      <w:rFonts w:ascii="Times New Roman" w:eastAsia="Times New Roman" w:hAnsi="Times New Roman" w:cs="Times New Roman"/>
                      <w:b/>
                      <w:bCs/>
                      <w:sz w:val="24"/>
                      <w:szCs w:val="24"/>
                      <w:u w:val="single"/>
                      <w:lang w:eastAsia="da-DK"/>
                    </w:rPr>
                    <w:t>bekg</w:t>
                  </w:r>
                  <w:proofErr w:type="spellEnd"/>
                  <w:r w:rsidRPr="006F0EBB">
                    <w:rPr>
                      <w:rFonts w:ascii="Times New Roman" w:eastAsia="Times New Roman" w:hAnsi="Times New Roman" w:cs="Times New Roman"/>
                      <w:b/>
                      <w:bCs/>
                      <w:sz w:val="24"/>
                      <w:szCs w:val="24"/>
                      <w:u w:val="single"/>
                      <w:lang w:eastAsia="da-DK"/>
                    </w:rPr>
                    <w:t>) er til bekendtgørelse om voksenansvar for anbragte børn og unge.</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65" w:type="dxa"/>
              <w:tblCellMar>
                <w:top w:w="15" w:type="dxa"/>
                <w:left w:w="15" w:type="dxa"/>
                <w:bottom w:w="15" w:type="dxa"/>
                <w:right w:w="15" w:type="dxa"/>
              </w:tblCellMar>
              <w:tblLook w:val="04A0" w:firstRow="1" w:lastRow="0" w:firstColumn="1" w:lastColumn="0" w:noHBand="0" w:noVBand="1"/>
            </w:tblPr>
            <w:tblGrid>
              <w:gridCol w:w="2039"/>
              <w:gridCol w:w="3146"/>
              <w:gridCol w:w="700"/>
              <w:gridCol w:w="700"/>
              <w:gridCol w:w="3180"/>
            </w:tblGrid>
            <w:tr w:rsidR="006F0EBB" w:rsidRPr="006F0EBB">
              <w:tc>
                <w:tcPr>
                  <w:tcW w:w="0" w:type="auto"/>
                  <w:gridSpan w:val="5"/>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1743136004"/>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1. Generelle oplysninger om institutionen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Institutionens navn</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Adresse</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Type af anbringelsessted</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Privat børne- og ungehjem (opholdssted)</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Åbent børne- og ungehjem (døgninstitution)</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Delvis lukket afdeling på døgninstitution</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Delvis lukket døgninstitution</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Sikret døgninstitution</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Særlig sikret afdeling på sikret døgninstitution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Driftsherre</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Kommunalt tilbud</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Regionalt tilbud</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Privat tilbud</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Lederens navn</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Stedfortræders navn</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95" w:type="dxa"/>
              <w:tblCellMar>
                <w:top w:w="15" w:type="dxa"/>
                <w:left w:w="15" w:type="dxa"/>
                <w:bottom w:w="15" w:type="dxa"/>
                <w:right w:w="15" w:type="dxa"/>
              </w:tblCellMar>
              <w:tblLook w:val="04A0" w:firstRow="1" w:lastRow="0" w:firstColumn="1" w:lastColumn="0" w:noHBand="0" w:noVBand="1"/>
            </w:tblPr>
            <w:tblGrid>
              <w:gridCol w:w="5373"/>
              <w:gridCol w:w="2532"/>
              <w:gridCol w:w="1890"/>
            </w:tblGrid>
            <w:tr w:rsidR="006F0EBB" w:rsidRPr="006F0EBB">
              <w:tc>
                <w:tcPr>
                  <w:tcW w:w="0" w:type="auto"/>
                  <w:gridSpan w:val="3"/>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798643495"/>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2. Oplysninger om den/ de involverede ansatte</w:t>
                  </w:r>
                </w:p>
              </w:tc>
            </w:tr>
            <w:tr w:rsidR="006F0EBB" w:rsidRPr="006F0EBB">
              <w:tc>
                <w:tcPr>
                  <w:tcW w:w="0" w:type="auto"/>
                  <w:gridSpan w:val="3"/>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Oplysninger om de(n) ansatte, der foretog indgrebet</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Stilling og navn</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Stilling</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Navn</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65" w:type="dxa"/>
              <w:tblCellMar>
                <w:top w:w="15" w:type="dxa"/>
                <w:left w:w="15" w:type="dxa"/>
                <w:bottom w:w="15" w:type="dxa"/>
                <w:right w:w="15" w:type="dxa"/>
              </w:tblCellMar>
              <w:tblLook w:val="04A0" w:firstRow="1" w:lastRow="0" w:firstColumn="1" w:lastColumn="0" w:noHBand="0" w:noVBand="1"/>
            </w:tblPr>
            <w:tblGrid>
              <w:gridCol w:w="3011"/>
              <w:gridCol w:w="471"/>
              <w:gridCol w:w="2906"/>
              <w:gridCol w:w="2906"/>
              <w:gridCol w:w="471"/>
            </w:tblGrid>
            <w:tr w:rsidR="006F0EBB" w:rsidRPr="006F0EBB">
              <w:tc>
                <w:tcPr>
                  <w:tcW w:w="0" w:type="auto"/>
                  <w:gridSpan w:val="5"/>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1392775753"/>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3. Oplysninger om barnet /den unge</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Navn</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Alder</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 for anbringelse på institutionen / opholdsstedet:</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gridSpan w:val="3"/>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Evt. afdeling, hvor barnet den unge er anbragt:</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95" w:type="dxa"/>
              <w:tblCellMar>
                <w:top w:w="15" w:type="dxa"/>
                <w:left w:w="15" w:type="dxa"/>
                <w:bottom w:w="15" w:type="dxa"/>
                <w:right w:w="15" w:type="dxa"/>
              </w:tblCellMar>
              <w:tblLook w:val="04A0" w:firstRow="1" w:lastRow="0" w:firstColumn="1" w:lastColumn="0" w:noHBand="0" w:noVBand="1"/>
            </w:tblPr>
            <w:tblGrid>
              <w:gridCol w:w="1071"/>
              <w:gridCol w:w="201"/>
              <w:gridCol w:w="4559"/>
              <w:gridCol w:w="868"/>
              <w:gridCol w:w="3096"/>
            </w:tblGrid>
            <w:tr w:rsidR="006F0EBB" w:rsidRPr="006F0EBB">
              <w:tc>
                <w:tcPr>
                  <w:tcW w:w="0" w:type="auto"/>
                  <w:tcBorders>
                    <w:top w:val="single" w:sz="8" w:space="0" w:color="000000"/>
                    <w:left w:val="single" w:sz="8" w:space="0" w:color="000000"/>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Anbragt af</w:t>
                  </w:r>
                </w:p>
              </w:tc>
              <w:tc>
                <w:tcPr>
                  <w:tcW w:w="0" w:type="auto"/>
                  <w:gridSpan w:val="2"/>
                  <w:tcBorders>
                    <w:top w:val="single" w:sz="8" w:space="0" w:color="000000"/>
                    <w:left w:val="single" w:sz="8" w:space="0" w:color="000000"/>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Børne- og ungeudvalget/kommunalbestyrelsen</w:t>
                  </w:r>
                </w:p>
              </w:tc>
              <w:tc>
                <w:tcPr>
                  <w:tcW w:w="0" w:type="auto"/>
                  <w:tcBorders>
                    <w:top w:val="single" w:sz="8" w:space="0" w:color="000000"/>
                    <w:left w:val="single" w:sz="8" w:space="0" w:color="000000"/>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Retten</w:t>
                  </w:r>
                </w:p>
              </w:tc>
              <w:tc>
                <w:tcPr>
                  <w:tcW w:w="0" w:type="auto"/>
                  <w:tcBorders>
                    <w:top w:val="single" w:sz="8" w:space="0" w:color="000000"/>
                    <w:left w:val="single" w:sz="8" w:space="0" w:color="000000"/>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Ungdomskriminalitetsnævnet</w:t>
                  </w:r>
                </w:p>
              </w:tc>
            </w:tr>
            <w:tr w:rsidR="006F0EBB" w:rsidRPr="006F0EBB">
              <w:tc>
                <w:tcPr>
                  <w:tcW w:w="0" w:type="auto"/>
                  <w:tcBorders>
                    <w:top w:val="nil"/>
                    <w:left w:val="single" w:sz="8" w:space="0" w:color="000000"/>
                    <w:bottom w:val="nil"/>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single" w:sz="8" w:space="0" w:color="000000"/>
                    <w:bottom w:val="nil"/>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efter barnets lov</w:t>
                  </w:r>
                </w:p>
              </w:tc>
              <w:tc>
                <w:tcPr>
                  <w:tcW w:w="0" w:type="auto"/>
                  <w:tcBorders>
                    <w:top w:val="nil"/>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nil"/>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single" w:sz="8" w:space="0" w:color="000000"/>
                    <w:bottom w:val="single" w:sz="8" w:space="0" w:color="000000"/>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nil"/>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efter udlændingeloven</w:t>
                  </w:r>
                </w:p>
              </w:tc>
              <w:tc>
                <w:tcPr>
                  <w:tcW w:w="0" w:type="auto"/>
                  <w:tcBorders>
                    <w:top w:val="nil"/>
                    <w:left w:val="nil"/>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nil"/>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6317"/>
              <w:gridCol w:w="1710"/>
              <w:gridCol w:w="309"/>
              <w:gridCol w:w="1135"/>
              <w:gridCol w:w="309"/>
            </w:tblGrid>
            <w:tr w:rsidR="006F0EBB" w:rsidRPr="006F0EBB">
              <w:tc>
                <w:tcPr>
                  <w:tcW w:w="0" w:type="auto"/>
                  <w:gridSpan w:val="5"/>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2054384935"/>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4. Dato, tid og sted for indgrebet</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jc w:val="both"/>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Indgreb påbegyndt</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Kl.</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Indgreb afsluttet</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Kl.</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1932"/>
              <w:gridCol w:w="7848"/>
            </w:tblGrid>
            <w:tr w:rsidR="006F0EBB" w:rsidRPr="006F0EBB">
              <w:tc>
                <w:tcPr>
                  <w:tcW w:w="0" w:type="auto"/>
                  <w:gridSpan w:val="2"/>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852456491"/>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5. Sted for indgrebet</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Indgrebet er foregået</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På anbringelsesstedets matrikel</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På intern skole</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Uden for anbringelsesstedets matrikel</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lastRenderedPageBreak/>
                    <w:t>Nærmere angivelse af sted:</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Fx den unges værelse, opholdsrum. Ved indgreb uden for anbringelsesstedets matrikel angives adresse eller stedets betegnelse.</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4014765"/>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6. Oplysninger om indgrebet</w:t>
                  </w:r>
                </w:p>
              </w:tc>
            </w:tr>
            <w:tr w:rsidR="006F0EBB" w:rsidRPr="006F0EBB">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Angiv type af indgreb, som blev foretaget</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5939"/>
              <w:gridCol w:w="3841"/>
            </w:tblGrid>
            <w:tr w:rsidR="006F0EBB" w:rsidRPr="006F0EBB">
              <w:trPr>
                <w:trHeight w:val="1980"/>
              </w:trPr>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Afværgehjælp, ved at fastholde og/eller føre for at afværge beskadigelse af ting, jf. lovens § 8.</w:t>
                  </w:r>
                </w:p>
                <w:p w:rsid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Fysisk magtanvendelse, ved at fastholde og / eller føre, fordi barnet eller den unge var til fare for sig selv eller andre, jf. lovens § 9, stk. 2.</w:t>
                  </w:r>
                </w:p>
                <w:p w:rsidR="006F0EBB" w:rsidRPr="00CC773A"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xml:space="preserve">□Fysisk magtanvendelse, ved at fastholde og / eller føre, </w:t>
                  </w:r>
                  <w:r w:rsidR="00CC773A">
                    <w:rPr>
                      <w:rFonts w:ascii="Times New Roman" w:eastAsia="Times New Roman" w:hAnsi="Times New Roman" w:cs="Times New Roman"/>
                      <w:sz w:val="24"/>
                      <w:szCs w:val="24"/>
                      <w:lang w:eastAsia="da-DK"/>
                    </w:rPr>
                    <w:t xml:space="preserve">når det er nødvendigt for at fratage barnet eller den unge euforiserende stoffer eller </w:t>
                  </w:r>
                  <w:r w:rsidR="00CC773A" w:rsidRPr="00CC773A">
                    <w:rPr>
                      <w:rFonts w:ascii="Times New Roman" w:eastAsia="Times New Roman" w:hAnsi="Times New Roman" w:cs="Times New Roman"/>
                      <w:sz w:val="24"/>
                      <w:szCs w:val="24"/>
                      <w:lang w:eastAsia="da-DK"/>
                    </w:rPr>
                    <w:t xml:space="preserve">alkohol </w:t>
                  </w:r>
                  <w:r w:rsidR="00CC773A">
                    <w:rPr>
                      <w:rFonts w:ascii="Times New Roman" w:eastAsia="Times New Roman" w:hAnsi="Times New Roman" w:cs="Times New Roman"/>
                      <w:sz w:val="24"/>
                      <w:szCs w:val="24"/>
                      <w:lang w:eastAsia="da-DK"/>
                    </w:rPr>
                    <w:t>efter</w:t>
                  </w:r>
                  <w:r w:rsidR="00CC773A" w:rsidRPr="00CC773A">
                    <w:rPr>
                      <w:rFonts w:ascii="Times New Roman" w:eastAsia="Times New Roman" w:hAnsi="Times New Roman" w:cs="Times New Roman"/>
                      <w:sz w:val="24"/>
                      <w:szCs w:val="24"/>
                      <w:lang w:eastAsia="da-DK"/>
                    </w:rPr>
                    <w:t xml:space="preserve"> § 9, stk. 3 eller inddrage en mobiltelefon </w:t>
                  </w:r>
                  <w:r w:rsidR="00CC773A" w:rsidRPr="00CC773A">
                    <w:rPr>
                      <w:rFonts w:ascii="Times New Roman" w:hAnsi="Times New Roman" w:cs="Times New Roman"/>
                      <w:sz w:val="24"/>
                      <w:szCs w:val="24"/>
                    </w:rPr>
                    <w:t>og andet elektronisk kommunikations- og spilleudstyr</w:t>
                  </w:r>
                  <w:r w:rsidR="00CC773A">
                    <w:rPr>
                      <w:rFonts w:ascii="Times New Roman" w:hAnsi="Times New Roman" w:cs="Times New Roman"/>
                      <w:sz w:val="24"/>
                      <w:szCs w:val="24"/>
                    </w:rPr>
                    <w:t xml:space="preserve"> efter § 9, stk. 4</w:t>
                  </w:r>
                  <w:r w:rsidR="00CC773A" w:rsidRPr="00CC773A">
                    <w:rPr>
                      <w:rFonts w:ascii="Times New Roman" w:eastAsia="Times New Roman" w:hAnsi="Times New Roman" w:cs="Times New Roman"/>
                      <w:sz w:val="24"/>
                      <w:szCs w:val="24"/>
                      <w:lang w:eastAsia="da-DK"/>
                    </w:rPr>
                    <w:t>.</w:t>
                  </w:r>
                  <w:r w:rsidRPr="00CC773A">
                    <w:rPr>
                      <w:rFonts w:ascii="Times New Roman" w:eastAsia="Times New Roman" w:hAnsi="Times New Roman" w:cs="Times New Roman"/>
                      <w:sz w:val="24"/>
                      <w:szCs w:val="24"/>
                      <w:lang w:eastAsia="da-DK"/>
                    </w:rPr>
                    <w:t xml:space="preserve"> </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CC773A">
                    <w:rPr>
                      <w:rFonts w:ascii="Times New Roman" w:eastAsia="Times New Roman" w:hAnsi="Times New Roman" w:cs="Times New Roman"/>
                      <w:sz w:val="24"/>
                      <w:szCs w:val="24"/>
                      <w:lang w:eastAsia="da-DK"/>
                    </w:rPr>
                    <w:t>□ Fysisk magtanvendelse, ved at fastholde og / eller føre, når barnet eller den unge overtræder regler i en husorden fastsat efter lovens § 4, stk. 2, og magtanvendelsen er nødvendig for at bringe overtrædelsen til ophør på sikret døgninstitution, delvis lukket døgninstitution eller delvis lukket afdeling på sikret døgninstitution, jf. lovens § 9, stk. 5.</w:t>
                  </w:r>
                  <w:bookmarkStart w:id="0" w:name="_GoBack"/>
                  <w:bookmarkEnd w:id="0"/>
                  <w:r w:rsidRPr="00CC773A">
                    <w:rPr>
                      <w:rFonts w:ascii="Times New Roman" w:eastAsia="Times New Roman" w:hAnsi="Times New Roman" w:cs="Times New Roman"/>
                      <w:sz w:val="24"/>
                      <w:szCs w:val="24"/>
                      <w:lang w:eastAsia="da-DK"/>
                    </w:rPr>
                    <w:t xml:space="preserve"> </w:t>
                  </w:r>
                </w:p>
              </w:tc>
              <w:tc>
                <w:tcPr>
                  <w:tcW w:w="0" w:type="auto"/>
                  <w:vMerge w:val="restart"/>
                  <w:tcBorders>
                    <w:top w:val="single" w:sz="8" w:space="0" w:color="000000"/>
                    <w:left w:val="single" w:sz="8" w:space="0" w:color="000000"/>
                    <w:bottom w:val="nil"/>
                    <w:right w:val="single" w:sz="8" w:space="0" w:color="000000"/>
                  </w:tcBorders>
                  <w:hideMark/>
                </w:tcPr>
                <w:p w:rsidR="006F0EBB" w:rsidRPr="002210C5" w:rsidRDefault="006F0EBB" w:rsidP="006F0EBB">
                  <w:pPr>
                    <w:spacing w:after="0" w:line="240" w:lineRule="auto"/>
                    <w:rPr>
                      <w:rFonts w:ascii="Times New Roman" w:eastAsia="Times New Roman" w:hAnsi="Times New Roman" w:cs="Times New Roman"/>
                      <w:sz w:val="24"/>
                      <w:szCs w:val="24"/>
                      <w:lang w:eastAsia="da-DK"/>
                    </w:rPr>
                  </w:pPr>
                  <w:r w:rsidRPr="002210C5">
                    <w:rPr>
                      <w:rFonts w:ascii="Times New Roman" w:eastAsia="Times New Roman" w:hAnsi="Times New Roman" w:cs="Times New Roman"/>
                      <w:sz w:val="24"/>
                      <w:szCs w:val="24"/>
                      <w:lang w:eastAsia="da-DK"/>
                    </w:rPr>
                    <w:t>□ Undersøgelse af person og / eller opholdsrum ved bestemte grunde til mistanke, jf. lovens § 16 stk. 1.</w:t>
                  </w:r>
                </w:p>
                <w:p w:rsidR="00CC773A" w:rsidRPr="006F0EBB" w:rsidRDefault="00CC773A" w:rsidP="006F0EBB">
                  <w:pPr>
                    <w:spacing w:after="0" w:line="240" w:lineRule="auto"/>
                    <w:rPr>
                      <w:rFonts w:ascii="Times New Roman" w:eastAsia="Times New Roman" w:hAnsi="Times New Roman" w:cs="Times New Roman"/>
                      <w:sz w:val="24"/>
                      <w:szCs w:val="24"/>
                      <w:lang w:eastAsia="da-DK"/>
                    </w:rPr>
                  </w:pPr>
                  <w:r w:rsidRPr="002210C5">
                    <w:rPr>
                      <w:rFonts w:ascii="Times New Roman" w:eastAsia="Times New Roman" w:hAnsi="Times New Roman" w:cs="Times New Roman"/>
                      <w:sz w:val="24"/>
                      <w:szCs w:val="24"/>
                      <w:lang w:eastAsia="da-DK"/>
                    </w:rPr>
                    <w:t xml:space="preserve">□ Undersøgelse af person og / eller opholdsrum </w:t>
                  </w:r>
                  <w:r w:rsidR="00140BD4" w:rsidRPr="002210C5">
                    <w:rPr>
                      <w:rFonts w:ascii="Times New Roman" w:eastAsia="Times New Roman" w:hAnsi="Times New Roman" w:cs="Times New Roman"/>
                      <w:sz w:val="24"/>
                      <w:szCs w:val="24"/>
                      <w:lang w:eastAsia="da-DK"/>
                    </w:rPr>
                    <w:t>mhp. at inddrage en mobiltelefon og andet elektronisk kommunikations- og spilleudstyr eller fratage alkohol efter § 16, stk. 2</w:t>
                  </w:r>
                  <w:r w:rsidR="00375656">
                    <w:rPr>
                      <w:rFonts w:ascii="Times New Roman" w:eastAsia="Times New Roman" w:hAnsi="Times New Roman" w:cs="Times New Roman"/>
                      <w:sz w:val="24"/>
                      <w:szCs w:val="24"/>
                      <w:lang w:eastAsia="da-DK"/>
                    </w:rPr>
                    <w:t>.</w:t>
                  </w:r>
                </w:p>
                <w:p w:rsidR="00375656"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xml:space="preserve">□ Effekter taget i bevaring, jf. lovens </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xml:space="preserve">§ 16, stk. </w:t>
                  </w:r>
                  <w:r w:rsidR="00CC773A">
                    <w:rPr>
                      <w:rFonts w:ascii="Times New Roman" w:eastAsia="Times New Roman" w:hAnsi="Times New Roman" w:cs="Times New Roman"/>
                      <w:sz w:val="24"/>
                      <w:szCs w:val="24"/>
                      <w:lang w:eastAsia="da-DK"/>
                    </w:rPr>
                    <w:t>7</w:t>
                  </w:r>
                  <w:r w:rsidRPr="006F0EBB">
                    <w:rPr>
                      <w:rFonts w:ascii="Times New Roman" w:eastAsia="Times New Roman" w:hAnsi="Times New Roman" w:cs="Times New Roman"/>
                      <w:sz w:val="24"/>
                      <w:szCs w:val="24"/>
                      <w:lang w:eastAsia="da-DK"/>
                    </w:rPr>
                    <w:t>.</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Påhør eller overvågning af telefon og internet eller afbrydelse eller forhindring af adgang til telefon og internet for unge, anbragt som led i en strafferetlig dom eller kendelse, jf. lovens § 19.</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Magtanvendelse i øvrigt.</w:t>
                  </w:r>
                </w:p>
              </w:tc>
            </w:tr>
            <w:tr w:rsidR="006F0EBB" w:rsidRPr="006F0EBB">
              <w:tc>
                <w:tcPr>
                  <w:tcW w:w="0" w:type="auto"/>
                  <w:tcBorders>
                    <w:top w:val="single" w:sz="8" w:space="0" w:color="000000"/>
                    <w:left w:val="single" w:sz="8" w:space="0" w:color="000000"/>
                    <w:bottom w:val="single" w:sz="8" w:space="0" w:color="000000"/>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Tilbageførelse ved rømning, og hvor der har været risiko for, at barnet eller den unge ville skade sig selv eller andre, jf. lovens § 10.</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xml:space="preserve">□ Tilbageholdelse med fysisk magt i forbindelse med eller under en anbringelse inden for rammer fastsat af kommunalbestyrelsen, jf. lovens § 11 og </w:t>
                  </w:r>
                  <w:proofErr w:type="spellStart"/>
                  <w:r w:rsidRPr="006F0EBB">
                    <w:rPr>
                      <w:rFonts w:ascii="Times New Roman" w:eastAsia="Times New Roman" w:hAnsi="Times New Roman" w:cs="Times New Roman"/>
                      <w:sz w:val="24"/>
                      <w:szCs w:val="24"/>
                      <w:lang w:eastAsia="da-DK"/>
                    </w:rPr>
                    <w:t>bkg</w:t>
                  </w:r>
                  <w:proofErr w:type="spellEnd"/>
                  <w:r w:rsidRPr="006F0EBB">
                    <w:rPr>
                      <w:rFonts w:ascii="Times New Roman" w:eastAsia="Times New Roman" w:hAnsi="Times New Roman" w:cs="Times New Roman"/>
                      <w:sz w:val="24"/>
                      <w:szCs w:val="24"/>
                      <w:lang w:eastAsia="da-DK"/>
                    </w:rPr>
                    <w:t>. § 4, stk. 3, jf. stk. 1.</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Tilbageholdelse ved aflåsning af døre og vinduer på delvis lukket døgninstitution eller delvis lukket afdeling, jf. lovens § 12, stk. 4.</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Fastholdelse ved fysisk magt på delvis lukket døgninstitution eller delvis lukket afdeling, jf. lovens § 13, stk. 3.</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Isolation på sikret døgninstitution eller særlig sikret afdeling, jf. lovens § 14, stk. 1.</w:t>
                  </w:r>
                </w:p>
              </w:tc>
              <w:tc>
                <w:tcPr>
                  <w:tcW w:w="0" w:type="auto"/>
                  <w:vMerge/>
                  <w:tcBorders>
                    <w:top w:val="single" w:sz="8" w:space="0" w:color="000000"/>
                    <w:left w:val="single" w:sz="8" w:space="0" w:color="000000"/>
                    <w:bottom w:val="nil"/>
                    <w:right w:val="single" w:sz="8" w:space="0" w:color="000000"/>
                  </w:tcBorders>
                  <w:vAlign w:val="center"/>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divId w:val="1858351300"/>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kort og begrund nødvendigheden af indgrebet</w:t>
                  </w:r>
                </w:p>
              </w:tc>
            </w:tr>
            <w:tr w:rsidR="006F0EBB" w:rsidRPr="006F0EBB">
              <w:trPr>
                <w:trHeight w:val="1095"/>
              </w:trPr>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og begrund nødvendigheden af indgrebet.</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r w:rsidR="006F0EBB" w:rsidRPr="006F0EBB" w:rsidTr="006F0EBB">
        <w:tc>
          <w:tcPr>
            <w:tcW w:w="0" w:type="auto"/>
            <w:tcBorders>
              <w:top w:val="nil"/>
              <w:left w:val="nil"/>
              <w:bottom w:val="nil"/>
              <w:right w:val="nil"/>
            </w:tcBorders>
            <w:hideMark/>
          </w:tcPr>
          <w:tbl>
            <w:tblPr>
              <w:tblW w:w="9855" w:type="dxa"/>
              <w:tblCellMar>
                <w:top w:w="15" w:type="dxa"/>
                <w:left w:w="15" w:type="dxa"/>
                <w:bottom w:w="15" w:type="dxa"/>
                <w:right w:w="15" w:type="dxa"/>
              </w:tblCellMar>
              <w:tblLook w:val="04A0" w:firstRow="1" w:lastRow="0" w:firstColumn="1" w:lastColumn="0" w:noHBand="0" w:noVBand="1"/>
            </w:tblPr>
            <w:tblGrid>
              <w:gridCol w:w="8990"/>
              <w:gridCol w:w="865"/>
            </w:tblGrid>
            <w:tr w:rsidR="006F0EBB" w:rsidRPr="006F0EBB">
              <w:tc>
                <w:tcPr>
                  <w:tcW w:w="0" w:type="auto"/>
                  <w:gridSpan w:val="2"/>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Inddragelse af barnet eller den unge</w:t>
                  </w:r>
                </w:p>
              </w:tc>
            </w:tr>
            <w:tr w:rsidR="006F0EBB" w:rsidRPr="006F0EBB">
              <w:tc>
                <w:tcPr>
                  <w:tcW w:w="0" w:type="auto"/>
                  <w:tcBorders>
                    <w:top w:val="single" w:sz="8" w:space="0" w:color="000000"/>
                    <w:left w:val="single" w:sz="8" w:space="0" w:color="000000"/>
                    <w:bottom w:val="nil"/>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Barnets eller den unges redegørelse for forløbet er vedlagt indberetningen.</w:t>
                  </w:r>
                </w:p>
              </w:tc>
              <w:tc>
                <w:tcPr>
                  <w:tcW w:w="0" w:type="auto"/>
                  <w:tcBorders>
                    <w:top w:val="single" w:sz="8" w:space="0" w:color="000000"/>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Ja</w:t>
                  </w:r>
                </w:p>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Nej</w:t>
                  </w:r>
                </w:p>
              </w:tc>
            </w:tr>
            <w:tr w:rsidR="006F0EBB" w:rsidRPr="006F0EBB">
              <w:tc>
                <w:tcPr>
                  <w:tcW w:w="0" w:type="auto"/>
                  <w:tcBorders>
                    <w:top w:val="nil"/>
                    <w:left w:val="single" w:sz="8" w:space="0" w:color="000000"/>
                    <w:bottom w:val="nil"/>
                    <w:right w:val="nil"/>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ELLER hvis redegørelse ikke er vedlagt</w:t>
                  </w:r>
                </w:p>
              </w:tc>
              <w:tc>
                <w:tcPr>
                  <w:tcW w:w="0" w:type="auto"/>
                  <w:tcBorders>
                    <w:top w:val="nil"/>
                    <w:left w:val="nil"/>
                    <w:bottom w:val="nil"/>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gridSpan w:val="2"/>
                  <w:tcBorders>
                    <w:top w:val="nil"/>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lastRenderedPageBreak/>
                    <w:t>Kort resume af barnet eller den unges opfattelse af forløbet og af registreringen, og som er godkendt af barnet eller den unge. Dato og tidspunkt for barnets eller den unges godkendelse skal angives.</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6F0EBB" w:rsidRPr="006F0EBB">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1838761536"/>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8. Lederens / stedfortræderens vurdering af indgrebet og kommentarer til registreringen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215"/>
      </w:tblGrid>
      <w:tr w:rsidR="006F0EBB" w:rsidRPr="006F0EBB" w:rsidTr="006F0EBB">
        <w:tc>
          <w:tcPr>
            <w:tcW w:w="0" w:type="auto"/>
            <w:tcBorders>
              <w:top w:val="nil"/>
              <w:left w:val="nil"/>
              <w:bottom w:val="nil"/>
              <w:right w:val="nil"/>
            </w:tcBorders>
            <w:hideMark/>
          </w:tcPr>
          <w:tbl>
            <w:tblPr>
              <w:tblW w:w="9195" w:type="dxa"/>
              <w:tblCellMar>
                <w:top w:w="15" w:type="dxa"/>
                <w:left w:w="15" w:type="dxa"/>
                <w:bottom w:w="15" w:type="dxa"/>
                <w:right w:w="15" w:type="dxa"/>
              </w:tblCellMar>
              <w:tblLook w:val="04A0" w:firstRow="1" w:lastRow="0" w:firstColumn="1" w:lastColumn="0" w:noHBand="0" w:noVBand="1"/>
            </w:tblPr>
            <w:tblGrid>
              <w:gridCol w:w="2337"/>
              <w:gridCol w:w="373"/>
              <w:gridCol w:w="1398"/>
              <w:gridCol w:w="373"/>
              <w:gridCol w:w="4714"/>
            </w:tblGrid>
            <w:tr w:rsidR="006F0EBB" w:rsidRPr="006F0EBB">
              <w:tc>
                <w:tcPr>
                  <w:tcW w:w="0" w:type="auto"/>
                  <w:gridSpan w:val="5"/>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1676301605"/>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9. Dato og klokkeslæt samt leders eller stedfortræders underskrift</w:t>
                  </w:r>
                </w:p>
              </w:tc>
            </w:tr>
            <w:tr w:rsidR="006F0EBB" w:rsidRPr="006F0EBB">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proofErr w:type="spellStart"/>
                  <w:r w:rsidRPr="006F0EBB">
                    <w:rPr>
                      <w:rFonts w:ascii="Times New Roman" w:eastAsia="Times New Roman" w:hAnsi="Times New Roman" w:cs="Times New Roman"/>
                      <w:sz w:val="24"/>
                      <w:szCs w:val="24"/>
                      <w:lang w:eastAsia="da-DK"/>
                    </w:rPr>
                    <w:t>Kl</w:t>
                  </w:r>
                  <w:proofErr w:type="spellEnd"/>
                  <w:r w:rsidRPr="006F0EBB">
                    <w:rPr>
                      <w:rFonts w:ascii="Times New Roman" w:eastAsia="Times New Roman" w:hAnsi="Times New Roman" w:cs="Times New Roman"/>
                      <w:sz w:val="24"/>
                      <w:szCs w:val="24"/>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Underskrift</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200"/>
      </w:tblGrid>
      <w:tr w:rsidR="006F0EBB" w:rsidRPr="006F0EBB" w:rsidTr="006F0EBB">
        <w:tc>
          <w:tcPr>
            <w:tcW w:w="0" w:type="auto"/>
            <w:tcBorders>
              <w:top w:val="nil"/>
              <w:left w:val="nil"/>
              <w:bottom w:val="nil"/>
              <w:right w:val="nil"/>
            </w:tcBorders>
            <w:hideMark/>
          </w:tcPr>
          <w:tbl>
            <w:tblPr>
              <w:tblW w:w="9180" w:type="dxa"/>
              <w:tblCellMar>
                <w:top w:w="15" w:type="dxa"/>
                <w:left w:w="15" w:type="dxa"/>
                <w:bottom w:w="15" w:type="dxa"/>
                <w:right w:w="15" w:type="dxa"/>
              </w:tblCellMar>
              <w:tblLook w:val="04A0" w:firstRow="1" w:lastRow="0" w:firstColumn="1" w:lastColumn="0" w:noHBand="0" w:noVBand="1"/>
            </w:tblPr>
            <w:tblGrid>
              <w:gridCol w:w="7316"/>
              <w:gridCol w:w="1026"/>
              <w:gridCol w:w="838"/>
            </w:tblGrid>
            <w:tr w:rsidR="006F0EBB" w:rsidRPr="006F0EBB">
              <w:tc>
                <w:tcPr>
                  <w:tcW w:w="0" w:type="auto"/>
                  <w:gridSpan w:val="3"/>
                  <w:tcBorders>
                    <w:top w:val="single" w:sz="8" w:space="0" w:color="000000"/>
                    <w:left w:val="single" w:sz="8" w:space="0" w:color="000000"/>
                    <w:bottom w:val="single" w:sz="8" w:space="0" w:color="000000"/>
                    <w:right w:val="single" w:sz="8" w:space="0" w:color="000000"/>
                  </w:tcBorders>
                  <w:shd w:val="clear" w:color="auto" w:fill="95B3D7"/>
                  <w:hideMark/>
                </w:tcPr>
                <w:p w:rsidR="006F0EBB" w:rsidRPr="006F0EBB" w:rsidRDefault="006F0EBB" w:rsidP="006F0EBB">
                  <w:pPr>
                    <w:spacing w:after="0" w:line="240" w:lineRule="auto"/>
                    <w:divId w:val="2135364856"/>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Registrering af indberetning og orientering</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Kopi af indberetningsskema</w:t>
                  </w:r>
                </w:p>
              </w:tc>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Sendt dato:</w:t>
                  </w:r>
                </w:p>
              </w:tc>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xml:space="preserve">Sendt </w:t>
                  </w:r>
                  <w:proofErr w:type="spellStart"/>
                  <w:r w:rsidRPr="006F0EBB">
                    <w:rPr>
                      <w:rFonts w:ascii="Times New Roman" w:eastAsia="Times New Roman" w:hAnsi="Times New Roman" w:cs="Times New Roman"/>
                      <w:sz w:val="24"/>
                      <w:szCs w:val="24"/>
                      <w:lang w:eastAsia="da-DK"/>
                    </w:rPr>
                    <w:t>kl</w:t>
                  </w:r>
                  <w:proofErr w:type="spellEnd"/>
                  <w:r w:rsidRPr="006F0EBB">
                    <w:rPr>
                      <w:rFonts w:ascii="Times New Roman" w:eastAsia="Times New Roman" w:hAnsi="Times New Roman" w:cs="Times New Roman"/>
                      <w:sz w:val="24"/>
                      <w:szCs w:val="24"/>
                      <w:lang w:eastAsia="da-DK"/>
                    </w:rPr>
                    <w:t>:</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barnets eller den unges handlekommune</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socialtilsynet</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beliggenhedskommunen ved indgreb på intern skole</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Orientering om </w:t>
                  </w:r>
                  <w:r w:rsidRPr="006F0EBB">
                    <w:rPr>
                      <w:rFonts w:ascii="Times New Roman" w:eastAsia="Times New Roman" w:hAnsi="Times New Roman" w:cs="Times New Roman"/>
                      <w:b/>
                      <w:bCs/>
                      <w:sz w:val="24"/>
                      <w:szCs w:val="24"/>
                      <w:lang w:eastAsia="da-DK"/>
                    </w:rPr>
                    <w:t>episoden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CE6F2"/>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Dato:</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kommunal eller regional driftsherre</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Til forældremyndighedsindehaveren eller den uledsagede mindreåriges repræsentant</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Default="006F0EBB" w:rsidP="006F0EBB">
      <w:pPr>
        <w:shd w:val="clear" w:color="auto" w:fill="F9F9FB"/>
        <w:spacing w:after="100" w:afterAutospacing="1" w:line="240" w:lineRule="auto"/>
        <w:rPr>
          <w:rFonts w:ascii="Questa-Regular" w:eastAsia="Times New Roman" w:hAnsi="Questa-Regular" w:cs="Times New Roman"/>
          <w:b/>
          <w:bCs/>
          <w:color w:val="212529"/>
          <w:sz w:val="23"/>
          <w:szCs w:val="23"/>
          <w:lang w:eastAsia="da-DK"/>
        </w:rPr>
      </w:pPr>
    </w:p>
    <w:p w:rsidR="006F0EBB" w:rsidRPr="006F0EBB" w:rsidRDefault="006F0EBB" w:rsidP="006F0EB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6F0EBB">
        <w:rPr>
          <w:rFonts w:ascii="Questa-Regular" w:eastAsia="Times New Roman" w:hAnsi="Questa-Regular" w:cs="Times New Roman"/>
          <w:b/>
          <w:bCs/>
          <w:color w:val="212529"/>
          <w:sz w:val="23"/>
          <w:szCs w:val="23"/>
          <w:lang w:eastAsia="da-DK"/>
        </w:rPr>
        <w:t>Eventuelle supplerende oplysninger til </w:t>
      </w:r>
      <w:r w:rsidRPr="006F0EBB">
        <w:rPr>
          <w:rFonts w:ascii="Questa-Regular" w:eastAsia="Times New Roman" w:hAnsi="Questa-Regular" w:cs="Times New Roman"/>
          <w:b/>
          <w:bCs/>
          <w:color w:val="212529"/>
          <w:sz w:val="23"/>
          <w:szCs w:val="23"/>
          <w:u w:val="single"/>
          <w:lang w:eastAsia="da-DK"/>
        </w:rPr>
        <w:t>intern</w:t>
      </w:r>
      <w:r w:rsidRPr="006F0EBB">
        <w:rPr>
          <w:rFonts w:ascii="Questa-Regular" w:eastAsia="Times New Roman" w:hAnsi="Questa-Regular" w:cs="Times New Roman"/>
          <w:color w:val="212529"/>
          <w:sz w:val="23"/>
          <w:szCs w:val="23"/>
          <w:lang w:eastAsia="da-DK"/>
        </w:rPr>
        <w:t> </w:t>
      </w:r>
      <w:r w:rsidRPr="006F0EBB">
        <w:rPr>
          <w:rFonts w:ascii="Questa-Regular" w:eastAsia="Times New Roman" w:hAnsi="Questa-Regular" w:cs="Times New Roman"/>
          <w:b/>
          <w:bCs/>
          <w:color w:val="212529"/>
          <w:sz w:val="23"/>
          <w:szCs w:val="23"/>
          <w:lang w:eastAsia="da-DK"/>
        </w:rPr>
        <w:t>brug på anbringelsesstedet</w:t>
      </w:r>
    </w:p>
    <w:p w:rsidR="006F0EBB" w:rsidRPr="006F0EBB" w:rsidRDefault="006F0EBB" w:rsidP="006F0EBB">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6F0EBB">
        <w:rPr>
          <w:rFonts w:ascii="Questa-Regular" w:eastAsia="Times New Roman" w:hAnsi="Questa-Regular" w:cs="Times New Roman"/>
          <w:color w:val="212529"/>
          <w:sz w:val="23"/>
          <w:szCs w:val="23"/>
          <w:lang w:eastAsia="da-DK"/>
        </w:rPr>
        <w:t>Det er op til det enkelte anbringelsessted om nedenstående oplysninger skal udfyldes.</w:t>
      </w: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C3D69B"/>
                  <w:hideMark/>
                </w:tcPr>
                <w:p w:rsidR="006F0EBB" w:rsidRPr="006F0EBB" w:rsidRDefault="006F0EBB" w:rsidP="006F0EBB">
                  <w:pPr>
                    <w:spacing w:after="0" w:line="240" w:lineRule="auto"/>
                    <w:divId w:val="210043928"/>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a. Eventuelt medarbejdernes refleksion og supplerende oplysninger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hvorvidt der ved refleksion er elementer i forløbet, der eventuelt kunne være håndteret anderledes.</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6F0EBB" w:rsidP="006F0EBB">
      <w:pPr>
        <w:shd w:val="clear" w:color="auto" w:fill="F9F9FB"/>
        <w:spacing w:after="0" w:line="240" w:lineRule="auto"/>
        <w:rPr>
          <w:rFonts w:ascii="Questa-Regular" w:eastAsia="Times New Roman" w:hAnsi="Questa-Regular" w:cs="Times New Roman"/>
          <w:vanish/>
          <w:color w:val="212529"/>
          <w:sz w:val="23"/>
          <w:szCs w:val="23"/>
          <w:lang w:eastAsia="da-DK"/>
        </w:rPr>
      </w:pPr>
    </w:p>
    <w:tbl>
      <w:tblPr>
        <w:tblW w:w="0" w:type="auto"/>
        <w:tblCellMar>
          <w:left w:w="0" w:type="dxa"/>
          <w:right w:w="0" w:type="dxa"/>
        </w:tblCellMar>
        <w:tblLook w:val="04A0" w:firstRow="1" w:lastRow="0" w:firstColumn="1" w:lastColumn="0" w:noHBand="0" w:noVBand="1"/>
      </w:tblPr>
      <w:tblGrid>
        <w:gridCol w:w="9638"/>
      </w:tblGrid>
      <w:tr w:rsidR="006F0EBB" w:rsidRPr="006F0EBB" w:rsidTr="006F0EBB">
        <w:tc>
          <w:tcPr>
            <w:tcW w:w="0" w:type="auto"/>
            <w:tcBorders>
              <w:top w:val="nil"/>
              <w:left w:val="nil"/>
              <w:bottom w:val="nil"/>
              <w:right w:val="nil"/>
            </w:tcBorders>
            <w:hideMark/>
          </w:tcPr>
          <w:tbl>
            <w:tblPr>
              <w:tblW w:w="9780" w:type="dxa"/>
              <w:tblCellMar>
                <w:top w:w="15" w:type="dxa"/>
                <w:left w:w="15" w:type="dxa"/>
                <w:bottom w:w="15" w:type="dxa"/>
                <w:right w:w="15" w:type="dxa"/>
              </w:tblCellMar>
              <w:tblLook w:val="04A0" w:firstRow="1" w:lastRow="0" w:firstColumn="1" w:lastColumn="0" w:noHBand="0" w:noVBand="1"/>
            </w:tblPr>
            <w:tblGrid>
              <w:gridCol w:w="9780"/>
            </w:tblGrid>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C3D69B"/>
                  <w:hideMark/>
                </w:tcPr>
                <w:p w:rsidR="006F0EBB" w:rsidRPr="006F0EBB" w:rsidRDefault="006F0EBB" w:rsidP="006F0EBB">
                  <w:pPr>
                    <w:spacing w:after="0" w:line="240" w:lineRule="auto"/>
                    <w:divId w:val="1808012746"/>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 Eventuelle supplerende oplysninger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Supplerende oplysninger af betydning for indgrebet</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forhold af betydning for episoden, fx hændelser i den senere tid i barnets/den unges liv eller særlige forhold på anbringelsesstedet.</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Opfølgning i forhold til barnet/den unge.</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hvordan der er fulgt op på episoden ift. barnet eller den unge.</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Opfølgning i personalegruppen.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hvordan hændelsen/indgrebet er evalueret/planlægges evalueret i personalegruppen.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Fremtidige planlagte eller iværksatte indsatser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hvorvidt og hvordan der som opfølgning på episoden er planlagt eller iværksat indsatser for at forebygge lignende situationer fremover.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t>Opfølgning i forhold til andre børn og unge, der har overværet magtanvendelsen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Beskriv hvorvidt og hvordan der er fulgt op over for andre børn og unge, der har overværet episoden.</w:t>
                  </w:r>
                </w:p>
              </w:tc>
            </w:tr>
            <w:tr w:rsidR="006F0EBB" w:rsidRPr="006F0EBB">
              <w:tc>
                <w:tcPr>
                  <w:tcW w:w="0" w:type="auto"/>
                  <w:tcBorders>
                    <w:top w:val="single" w:sz="8" w:space="0" w:color="000000"/>
                    <w:left w:val="single" w:sz="8" w:space="0" w:color="000000"/>
                    <w:bottom w:val="single" w:sz="8" w:space="0" w:color="000000"/>
                    <w:right w:val="single" w:sz="8" w:space="0" w:color="000000"/>
                  </w:tcBorders>
                  <w:shd w:val="clear" w:color="auto" w:fill="EBF1DE"/>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b/>
                      <w:bCs/>
                      <w:sz w:val="24"/>
                      <w:szCs w:val="24"/>
                      <w:lang w:eastAsia="da-DK"/>
                    </w:rPr>
                    <w:lastRenderedPageBreak/>
                    <w:t>Andre supplerende oplysninger eller kommentarer</w:t>
                  </w:r>
                </w:p>
              </w:tc>
            </w:tr>
            <w:tr w:rsidR="006F0EBB" w:rsidRPr="006F0EBB">
              <w:tc>
                <w:tcPr>
                  <w:tcW w:w="0" w:type="auto"/>
                  <w:tcBorders>
                    <w:top w:val="single" w:sz="8" w:space="0" w:color="000000"/>
                    <w:left w:val="single" w:sz="8" w:space="0" w:color="000000"/>
                    <w:bottom w:val="single" w:sz="8" w:space="0" w:color="000000"/>
                    <w:right w:val="single" w:sz="8" w:space="0" w:color="000000"/>
                  </w:tcBorders>
                  <w:hideMark/>
                </w:tcPr>
                <w:p w:rsidR="006F0EBB" w:rsidRPr="006F0EBB" w:rsidRDefault="006F0EBB" w:rsidP="006F0EBB">
                  <w:pPr>
                    <w:spacing w:after="0" w:line="240" w:lineRule="auto"/>
                    <w:rPr>
                      <w:rFonts w:ascii="Times New Roman" w:eastAsia="Times New Roman" w:hAnsi="Times New Roman" w:cs="Times New Roman"/>
                      <w:sz w:val="24"/>
                      <w:szCs w:val="24"/>
                      <w:lang w:eastAsia="da-DK"/>
                    </w:rPr>
                  </w:pPr>
                  <w:r w:rsidRPr="006F0EBB">
                    <w:rPr>
                      <w:rFonts w:ascii="Times New Roman" w:eastAsia="Times New Roman" w:hAnsi="Times New Roman" w:cs="Times New Roman"/>
                      <w:sz w:val="24"/>
                      <w:szCs w:val="24"/>
                      <w:lang w:eastAsia="da-DK"/>
                    </w:rPr>
                    <w:t> </w:t>
                  </w:r>
                </w:p>
              </w:tc>
            </w:tr>
          </w:tbl>
          <w:p w:rsidR="006F0EBB" w:rsidRPr="006F0EBB" w:rsidRDefault="006F0EBB" w:rsidP="006F0EBB">
            <w:pPr>
              <w:spacing w:before="200" w:after="200" w:line="240" w:lineRule="auto"/>
              <w:rPr>
                <w:rFonts w:ascii="Times New Roman" w:eastAsia="Times New Roman" w:hAnsi="Times New Roman" w:cs="Times New Roman"/>
                <w:sz w:val="23"/>
                <w:szCs w:val="23"/>
                <w:lang w:eastAsia="da-DK"/>
              </w:rPr>
            </w:pPr>
          </w:p>
        </w:tc>
      </w:tr>
    </w:tbl>
    <w:p w:rsidR="006F0EBB" w:rsidRPr="006F0EBB" w:rsidRDefault="00375656" w:rsidP="006F0EBB">
      <w:pPr>
        <w:spacing w:before="200" w:after="20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lastRenderedPageBreak/>
        <w:pict>
          <v:rect id="_x0000_i1025" style="width:424.75pt;height:0" o:hrpct="0" o:hralign="center" o:hrstd="t" o:hr="t" fillcolor="#a0a0a0" stroked="f"/>
        </w:pict>
      </w:r>
    </w:p>
    <w:p w:rsidR="00A12AD7" w:rsidRDefault="00A12AD7"/>
    <w:sectPr w:rsidR="00A12AD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BB"/>
    <w:rsid w:val="00140BD4"/>
    <w:rsid w:val="002210C5"/>
    <w:rsid w:val="00375656"/>
    <w:rsid w:val="005605A1"/>
    <w:rsid w:val="006F0EBB"/>
    <w:rsid w:val="007A3DB7"/>
    <w:rsid w:val="007A3E4F"/>
    <w:rsid w:val="00A12AD7"/>
    <w:rsid w:val="00CC77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6CA8"/>
  <w15:chartTrackingRefBased/>
  <w15:docId w15:val="{B5019EDB-A0D0-4109-B3BB-E41387DF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old">
    <w:name w:val="bold"/>
    <w:basedOn w:val="Standardskrifttypeiafsnit"/>
    <w:rsid w:val="006F0EBB"/>
  </w:style>
  <w:style w:type="paragraph" w:styleId="NormalWeb">
    <w:name w:val="Normal (Web)"/>
    <w:basedOn w:val="Normal"/>
    <w:uiPriority w:val="99"/>
    <w:semiHidden/>
    <w:unhideWhenUsed/>
    <w:rsid w:val="006F0EB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CC773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C7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749116">
      <w:bodyDiv w:val="1"/>
      <w:marLeft w:val="0"/>
      <w:marRight w:val="0"/>
      <w:marTop w:val="0"/>
      <w:marBottom w:val="0"/>
      <w:divBdr>
        <w:top w:val="none" w:sz="0" w:space="0" w:color="auto"/>
        <w:left w:val="none" w:sz="0" w:space="0" w:color="auto"/>
        <w:bottom w:val="none" w:sz="0" w:space="0" w:color="auto"/>
        <w:right w:val="none" w:sz="0" w:space="0" w:color="auto"/>
      </w:divBdr>
      <w:divsChild>
        <w:div w:id="1427850647">
          <w:marLeft w:val="0"/>
          <w:marRight w:val="0"/>
          <w:marTop w:val="240"/>
          <w:marBottom w:val="0"/>
          <w:divBdr>
            <w:top w:val="none" w:sz="0" w:space="0" w:color="auto"/>
            <w:left w:val="none" w:sz="0" w:space="0" w:color="auto"/>
            <w:bottom w:val="none" w:sz="0" w:space="0" w:color="auto"/>
            <w:right w:val="none" w:sz="0" w:space="0" w:color="auto"/>
          </w:divBdr>
        </w:div>
        <w:div w:id="1537621005">
          <w:marLeft w:val="0"/>
          <w:marRight w:val="0"/>
          <w:marTop w:val="240"/>
          <w:marBottom w:val="0"/>
          <w:divBdr>
            <w:top w:val="none" w:sz="0" w:space="0" w:color="auto"/>
            <w:left w:val="none" w:sz="0" w:space="0" w:color="auto"/>
            <w:bottom w:val="none" w:sz="0" w:space="0" w:color="auto"/>
            <w:right w:val="none" w:sz="0" w:space="0" w:color="auto"/>
          </w:divBdr>
        </w:div>
        <w:div w:id="1728600993">
          <w:marLeft w:val="0"/>
          <w:marRight w:val="0"/>
          <w:marTop w:val="240"/>
          <w:marBottom w:val="0"/>
          <w:divBdr>
            <w:top w:val="none" w:sz="0" w:space="0" w:color="auto"/>
            <w:left w:val="none" w:sz="0" w:space="0" w:color="auto"/>
            <w:bottom w:val="none" w:sz="0" w:space="0" w:color="auto"/>
            <w:right w:val="none" w:sz="0" w:space="0" w:color="auto"/>
          </w:divBdr>
        </w:div>
        <w:div w:id="1668707086">
          <w:marLeft w:val="0"/>
          <w:marRight w:val="0"/>
          <w:marTop w:val="240"/>
          <w:marBottom w:val="0"/>
          <w:divBdr>
            <w:top w:val="none" w:sz="0" w:space="0" w:color="auto"/>
            <w:left w:val="none" w:sz="0" w:space="0" w:color="auto"/>
            <w:bottom w:val="none" w:sz="0" w:space="0" w:color="auto"/>
            <w:right w:val="none" w:sz="0" w:space="0" w:color="auto"/>
          </w:divBdr>
        </w:div>
        <w:div w:id="486015503">
          <w:marLeft w:val="0"/>
          <w:marRight w:val="0"/>
          <w:marTop w:val="240"/>
          <w:marBottom w:val="0"/>
          <w:divBdr>
            <w:top w:val="none" w:sz="0" w:space="0" w:color="auto"/>
            <w:left w:val="none" w:sz="0" w:space="0" w:color="auto"/>
            <w:bottom w:val="none" w:sz="0" w:space="0" w:color="auto"/>
            <w:right w:val="none" w:sz="0" w:space="0" w:color="auto"/>
          </w:divBdr>
        </w:div>
        <w:div w:id="1932814449">
          <w:marLeft w:val="0"/>
          <w:marRight w:val="0"/>
          <w:marTop w:val="240"/>
          <w:marBottom w:val="0"/>
          <w:divBdr>
            <w:top w:val="none" w:sz="0" w:space="0" w:color="auto"/>
            <w:left w:val="none" w:sz="0" w:space="0" w:color="auto"/>
            <w:bottom w:val="none" w:sz="0" w:space="0" w:color="auto"/>
            <w:right w:val="none" w:sz="0" w:space="0" w:color="auto"/>
          </w:divBdr>
        </w:div>
        <w:div w:id="1838761536">
          <w:marLeft w:val="0"/>
          <w:marRight w:val="0"/>
          <w:marTop w:val="240"/>
          <w:marBottom w:val="0"/>
          <w:divBdr>
            <w:top w:val="none" w:sz="0" w:space="0" w:color="auto"/>
            <w:left w:val="none" w:sz="0" w:space="0" w:color="auto"/>
            <w:bottom w:val="none" w:sz="0" w:space="0" w:color="auto"/>
            <w:right w:val="none" w:sz="0" w:space="0" w:color="auto"/>
          </w:divBdr>
        </w:div>
        <w:div w:id="1676301605">
          <w:marLeft w:val="0"/>
          <w:marRight w:val="0"/>
          <w:marTop w:val="240"/>
          <w:marBottom w:val="0"/>
          <w:divBdr>
            <w:top w:val="none" w:sz="0" w:space="0" w:color="auto"/>
            <w:left w:val="none" w:sz="0" w:space="0" w:color="auto"/>
            <w:bottom w:val="none" w:sz="0" w:space="0" w:color="auto"/>
            <w:right w:val="none" w:sz="0" w:space="0" w:color="auto"/>
          </w:divBdr>
        </w:div>
        <w:div w:id="528224924">
          <w:marLeft w:val="0"/>
          <w:marRight w:val="0"/>
          <w:marTop w:val="240"/>
          <w:marBottom w:val="0"/>
          <w:divBdr>
            <w:top w:val="none" w:sz="0" w:space="0" w:color="auto"/>
            <w:left w:val="none" w:sz="0" w:space="0" w:color="auto"/>
            <w:bottom w:val="none" w:sz="0" w:space="0" w:color="auto"/>
            <w:right w:val="none" w:sz="0" w:space="0" w:color="auto"/>
          </w:divBdr>
        </w:div>
        <w:div w:id="2087024368">
          <w:marLeft w:val="0"/>
          <w:marRight w:val="0"/>
          <w:marTop w:val="240"/>
          <w:marBottom w:val="0"/>
          <w:divBdr>
            <w:top w:val="none" w:sz="0" w:space="0" w:color="auto"/>
            <w:left w:val="none" w:sz="0" w:space="0" w:color="auto"/>
            <w:bottom w:val="none" w:sz="0" w:space="0" w:color="auto"/>
            <w:right w:val="none" w:sz="0" w:space="0" w:color="auto"/>
          </w:divBdr>
        </w:div>
        <w:div w:id="141848341">
          <w:marLeft w:val="0"/>
          <w:marRight w:val="0"/>
          <w:marTop w:val="240"/>
          <w:marBottom w:val="0"/>
          <w:divBdr>
            <w:top w:val="none" w:sz="0" w:space="0" w:color="auto"/>
            <w:left w:val="none" w:sz="0" w:space="0" w:color="auto"/>
            <w:bottom w:val="none" w:sz="0" w:space="0" w:color="auto"/>
            <w:right w:val="none" w:sz="0" w:space="0" w:color="auto"/>
          </w:divBdr>
        </w:div>
        <w:div w:id="2135364856">
          <w:marLeft w:val="0"/>
          <w:marRight w:val="0"/>
          <w:marTop w:val="240"/>
          <w:marBottom w:val="0"/>
          <w:divBdr>
            <w:top w:val="none" w:sz="0" w:space="0" w:color="auto"/>
            <w:left w:val="none" w:sz="0" w:space="0" w:color="auto"/>
            <w:bottom w:val="none" w:sz="0" w:space="0" w:color="auto"/>
            <w:right w:val="none" w:sz="0" w:space="0" w:color="auto"/>
          </w:divBdr>
        </w:div>
        <w:div w:id="112212024">
          <w:marLeft w:val="0"/>
          <w:marRight w:val="0"/>
          <w:marTop w:val="240"/>
          <w:marBottom w:val="0"/>
          <w:divBdr>
            <w:top w:val="none" w:sz="0" w:space="0" w:color="auto"/>
            <w:left w:val="none" w:sz="0" w:space="0" w:color="auto"/>
            <w:bottom w:val="none" w:sz="0" w:space="0" w:color="auto"/>
            <w:right w:val="none" w:sz="0" w:space="0" w:color="auto"/>
          </w:divBdr>
        </w:div>
        <w:div w:id="1195077557">
          <w:marLeft w:val="0"/>
          <w:marRight w:val="0"/>
          <w:marTop w:val="240"/>
          <w:marBottom w:val="0"/>
          <w:divBdr>
            <w:top w:val="none" w:sz="0" w:space="0" w:color="auto"/>
            <w:left w:val="none" w:sz="0" w:space="0" w:color="auto"/>
            <w:bottom w:val="none" w:sz="0" w:space="0" w:color="auto"/>
            <w:right w:val="none" w:sz="0" w:space="0" w:color="auto"/>
          </w:divBdr>
        </w:div>
        <w:div w:id="406609938">
          <w:marLeft w:val="0"/>
          <w:marRight w:val="0"/>
          <w:marTop w:val="240"/>
          <w:marBottom w:val="0"/>
          <w:divBdr>
            <w:top w:val="none" w:sz="0" w:space="0" w:color="auto"/>
            <w:left w:val="none" w:sz="0" w:space="0" w:color="auto"/>
            <w:bottom w:val="none" w:sz="0" w:space="0" w:color="auto"/>
            <w:right w:val="none" w:sz="0" w:space="0" w:color="auto"/>
          </w:divBdr>
        </w:div>
        <w:div w:id="778253654">
          <w:marLeft w:val="0"/>
          <w:marRight w:val="0"/>
          <w:marTop w:val="240"/>
          <w:marBottom w:val="0"/>
          <w:divBdr>
            <w:top w:val="none" w:sz="0" w:space="0" w:color="auto"/>
            <w:left w:val="none" w:sz="0" w:space="0" w:color="auto"/>
            <w:bottom w:val="none" w:sz="0" w:space="0" w:color="auto"/>
            <w:right w:val="none" w:sz="0" w:space="0" w:color="auto"/>
          </w:divBdr>
        </w:div>
        <w:div w:id="734010448">
          <w:marLeft w:val="0"/>
          <w:marRight w:val="0"/>
          <w:marTop w:val="240"/>
          <w:marBottom w:val="0"/>
          <w:divBdr>
            <w:top w:val="none" w:sz="0" w:space="0" w:color="auto"/>
            <w:left w:val="none" w:sz="0" w:space="0" w:color="auto"/>
            <w:bottom w:val="none" w:sz="0" w:space="0" w:color="auto"/>
            <w:right w:val="none" w:sz="0" w:space="0" w:color="auto"/>
          </w:divBdr>
        </w:div>
        <w:div w:id="1052390164">
          <w:marLeft w:val="0"/>
          <w:marRight w:val="0"/>
          <w:marTop w:val="240"/>
          <w:marBottom w:val="0"/>
          <w:divBdr>
            <w:top w:val="none" w:sz="0" w:space="0" w:color="auto"/>
            <w:left w:val="none" w:sz="0" w:space="0" w:color="auto"/>
            <w:bottom w:val="none" w:sz="0" w:space="0" w:color="auto"/>
            <w:right w:val="none" w:sz="0" w:space="0" w:color="auto"/>
          </w:divBdr>
        </w:div>
        <w:div w:id="311374701">
          <w:marLeft w:val="0"/>
          <w:marRight w:val="0"/>
          <w:marTop w:val="240"/>
          <w:marBottom w:val="0"/>
          <w:divBdr>
            <w:top w:val="none" w:sz="0" w:space="0" w:color="auto"/>
            <w:left w:val="none" w:sz="0" w:space="0" w:color="auto"/>
            <w:bottom w:val="none" w:sz="0" w:space="0" w:color="auto"/>
            <w:right w:val="none" w:sz="0" w:space="0" w:color="auto"/>
          </w:divBdr>
        </w:div>
        <w:div w:id="1903905935">
          <w:marLeft w:val="0"/>
          <w:marRight w:val="0"/>
          <w:marTop w:val="240"/>
          <w:marBottom w:val="0"/>
          <w:divBdr>
            <w:top w:val="none" w:sz="0" w:space="0" w:color="auto"/>
            <w:left w:val="none" w:sz="0" w:space="0" w:color="auto"/>
            <w:bottom w:val="none" w:sz="0" w:space="0" w:color="auto"/>
            <w:right w:val="none" w:sz="0" w:space="0" w:color="auto"/>
          </w:divBdr>
        </w:div>
        <w:div w:id="725565868">
          <w:marLeft w:val="0"/>
          <w:marRight w:val="0"/>
          <w:marTop w:val="240"/>
          <w:marBottom w:val="0"/>
          <w:divBdr>
            <w:top w:val="none" w:sz="0" w:space="0" w:color="auto"/>
            <w:left w:val="none" w:sz="0" w:space="0" w:color="auto"/>
            <w:bottom w:val="none" w:sz="0" w:space="0" w:color="auto"/>
            <w:right w:val="none" w:sz="0" w:space="0" w:color="auto"/>
          </w:divBdr>
        </w:div>
        <w:div w:id="2105834394">
          <w:marLeft w:val="0"/>
          <w:marRight w:val="0"/>
          <w:marTop w:val="240"/>
          <w:marBottom w:val="0"/>
          <w:divBdr>
            <w:top w:val="none" w:sz="0" w:space="0" w:color="auto"/>
            <w:left w:val="none" w:sz="0" w:space="0" w:color="auto"/>
            <w:bottom w:val="none" w:sz="0" w:space="0" w:color="auto"/>
            <w:right w:val="none" w:sz="0" w:space="0" w:color="auto"/>
          </w:divBdr>
        </w:div>
        <w:div w:id="210043928">
          <w:marLeft w:val="0"/>
          <w:marRight w:val="0"/>
          <w:marTop w:val="240"/>
          <w:marBottom w:val="0"/>
          <w:divBdr>
            <w:top w:val="none" w:sz="0" w:space="0" w:color="auto"/>
            <w:left w:val="none" w:sz="0" w:space="0" w:color="auto"/>
            <w:bottom w:val="none" w:sz="0" w:space="0" w:color="auto"/>
            <w:right w:val="none" w:sz="0" w:space="0" w:color="auto"/>
          </w:divBdr>
        </w:div>
        <w:div w:id="71045860">
          <w:marLeft w:val="0"/>
          <w:marRight w:val="0"/>
          <w:marTop w:val="240"/>
          <w:marBottom w:val="0"/>
          <w:divBdr>
            <w:top w:val="none" w:sz="0" w:space="0" w:color="auto"/>
            <w:left w:val="none" w:sz="0" w:space="0" w:color="auto"/>
            <w:bottom w:val="none" w:sz="0" w:space="0" w:color="auto"/>
            <w:right w:val="none" w:sz="0" w:space="0" w:color="auto"/>
          </w:divBdr>
        </w:div>
        <w:div w:id="1808012746">
          <w:marLeft w:val="0"/>
          <w:marRight w:val="0"/>
          <w:marTop w:val="240"/>
          <w:marBottom w:val="0"/>
          <w:divBdr>
            <w:top w:val="none" w:sz="0" w:space="0" w:color="auto"/>
            <w:left w:val="none" w:sz="0" w:space="0" w:color="auto"/>
            <w:bottom w:val="none" w:sz="0" w:space="0" w:color="auto"/>
            <w:right w:val="none" w:sz="0" w:space="0" w:color="auto"/>
          </w:divBdr>
        </w:div>
        <w:div w:id="2134905392">
          <w:marLeft w:val="0"/>
          <w:marRight w:val="0"/>
          <w:marTop w:val="240"/>
          <w:marBottom w:val="0"/>
          <w:divBdr>
            <w:top w:val="none" w:sz="0" w:space="0" w:color="auto"/>
            <w:left w:val="none" w:sz="0" w:space="0" w:color="auto"/>
            <w:bottom w:val="none" w:sz="0" w:space="0" w:color="auto"/>
            <w:right w:val="none" w:sz="0" w:space="0" w:color="auto"/>
          </w:divBdr>
        </w:div>
        <w:div w:id="939337511">
          <w:marLeft w:val="0"/>
          <w:marRight w:val="0"/>
          <w:marTop w:val="240"/>
          <w:marBottom w:val="0"/>
          <w:divBdr>
            <w:top w:val="none" w:sz="0" w:space="0" w:color="auto"/>
            <w:left w:val="none" w:sz="0" w:space="0" w:color="auto"/>
            <w:bottom w:val="none" w:sz="0" w:space="0" w:color="auto"/>
            <w:right w:val="none" w:sz="0" w:space="0" w:color="auto"/>
          </w:divBdr>
        </w:div>
        <w:div w:id="134415014">
          <w:marLeft w:val="0"/>
          <w:marRight w:val="0"/>
          <w:marTop w:val="240"/>
          <w:marBottom w:val="0"/>
          <w:divBdr>
            <w:top w:val="none" w:sz="0" w:space="0" w:color="auto"/>
            <w:left w:val="none" w:sz="0" w:space="0" w:color="auto"/>
            <w:bottom w:val="none" w:sz="0" w:space="0" w:color="auto"/>
            <w:right w:val="none" w:sz="0" w:space="0" w:color="auto"/>
          </w:divBdr>
        </w:div>
        <w:div w:id="305360217">
          <w:marLeft w:val="0"/>
          <w:marRight w:val="0"/>
          <w:marTop w:val="240"/>
          <w:marBottom w:val="0"/>
          <w:divBdr>
            <w:top w:val="none" w:sz="0" w:space="0" w:color="auto"/>
            <w:left w:val="none" w:sz="0" w:space="0" w:color="auto"/>
            <w:bottom w:val="none" w:sz="0" w:space="0" w:color="auto"/>
            <w:right w:val="none" w:sz="0" w:space="0" w:color="auto"/>
          </w:divBdr>
        </w:div>
        <w:div w:id="471101496">
          <w:marLeft w:val="0"/>
          <w:marRight w:val="0"/>
          <w:marTop w:val="240"/>
          <w:marBottom w:val="0"/>
          <w:divBdr>
            <w:top w:val="none" w:sz="0" w:space="0" w:color="auto"/>
            <w:left w:val="none" w:sz="0" w:space="0" w:color="auto"/>
            <w:bottom w:val="none" w:sz="0" w:space="0" w:color="auto"/>
            <w:right w:val="none" w:sz="0" w:space="0" w:color="auto"/>
          </w:divBdr>
        </w:div>
        <w:div w:id="1338119788">
          <w:marLeft w:val="0"/>
          <w:marRight w:val="0"/>
          <w:marTop w:val="240"/>
          <w:marBottom w:val="0"/>
          <w:divBdr>
            <w:top w:val="none" w:sz="0" w:space="0" w:color="auto"/>
            <w:left w:val="none" w:sz="0" w:space="0" w:color="auto"/>
            <w:bottom w:val="none" w:sz="0" w:space="0" w:color="auto"/>
            <w:right w:val="none" w:sz="0" w:space="0" w:color="auto"/>
          </w:divBdr>
        </w:div>
        <w:div w:id="1175724399">
          <w:marLeft w:val="0"/>
          <w:marRight w:val="0"/>
          <w:marTop w:val="240"/>
          <w:marBottom w:val="0"/>
          <w:divBdr>
            <w:top w:val="none" w:sz="0" w:space="0" w:color="auto"/>
            <w:left w:val="none" w:sz="0" w:space="0" w:color="auto"/>
            <w:bottom w:val="none" w:sz="0" w:space="0" w:color="auto"/>
            <w:right w:val="none" w:sz="0" w:space="0" w:color="auto"/>
          </w:divBdr>
        </w:div>
        <w:div w:id="847525354">
          <w:marLeft w:val="0"/>
          <w:marRight w:val="0"/>
          <w:marTop w:val="240"/>
          <w:marBottom w:val="0"/>
          <w:divBdr>
            <w:top w:val="none" w:sz="0" w:space="0" w:color="auto"/>
            <w:left w:val="none" w:sz="0" w:space="0" w:color="auto"/>
            <w:bottom w:val="none" w:sz="0" w:space="0" w:color="auto"/>
            <w:right w:val="none" w:sz="0" w:space="0" w:color="auto"/>
          </w:divBdr>
        </w:div>
        <w:div w:id="2054770354">
          <w:marLeft w:val="0"/>
          <w:marRight w:val="0"/>
          <w:marTop w:val="240"/>
          <w:marBottom w:val="0"/>
          <w:divBdr>
            <w:top w:val="none" w:sz="0" w:space="0" w:color="auto"/>
            <w:left w:val="none" w:sz="0" w:space="0" w:color="auto"/>
            <w:bottom w:val="none" w:sz="0" w:space="0" w:color="auto"/>
            <w:right w:val="none" w:sz="0" w:space="0" w:color="auto"/>
          </w:divBdr>
        </w:div>
        <w:div w:id="694505768">
          <w:marLeft w:val="0"/>
          <w:marRight w:val="0"/>
          <w:marTop w:val="240"/>
          <w:marBottom w:val="0"/>
          <w:divBdr>
            <w:top w:val="none" w:sz="0" w:space="0" w:color="auto"/>
            <w:left w:val="none" w:sz="0" w:space="0" w:color="auto"/>
            <w:bottom w:val="none" w:sz="0" w:space="0" w:color="auto"/>
            <w:right w:val="none" w:sz="0" w:space="0" w:color="auto"/>
          </w:divBdr>
        </w:div>
        <w:div w:id="141771704">
          <w:marLeft w:val="0"/>
          <w:marRight w:val="0"/>
          <w:marTop w:val="240"/>
          <w:marBottom w:val="0"/>
          <w:divBdr>
            <w:top w:val="none" w:sz="0" w:space="0" w:color="auto"/>
            <w:left w:val="none" w:sz="0" w:space="0" w:color="auto"/>
            <w:bottom w:val="none" w:sz="0" w:space="0" w:color="auto"/>
            <w:right w:val="none" w:sz="0" w:space="0" w:color="auto"/>
          </w:divBdr>
        </w:div>
      </w:divsChild>
    </w:div>
    <w:div w:id="931741367">
      <w:bodyDiv w:val="1"/>
      <w:marLeft w:val="0"/>
      <w:marRight w:val="0"/>
      <w:marTop w:val="0"/>
      <w:marBottom w:val="0"/>
      <w:divBdr>
        <w:top w:val="none" w:sz="0" w:space="0" w:color="auto"/>
        <w:left w:val="none" w:sz="0" w:space="0" w:color="auto"/>
        <w:bottom w:val="none" w:sz="0" w:space="0" w:color="auto"/>
        <w:right w:val="none" w:sz="0" w:space="0" w:color="auto"/>
      </w:divBdr>
      <w:divsChild>
        <w:div w:id="525212833">
          <w:marLeft w:val="0"/>
          <w:marRight w:val="0"/>
          <w:marTop w:val="240"/>
          <w:marBottom w:val="0"/>
          <w:divBdr>
            <w:top w:val="none" w:sz="0" w:space="0" w:color="auto"/>
            <w:left w:val="none" w:sz="0" w:space="0" w:color="auto"/>
            <w:bottom w:val="none" w:sz="0" w:space="0" w:color="auto"/>
            <w:right w:val="none" w:sz="0" w:space="0" w:color="auto"/>
          </w:divBdr>
        </w:div>
        <w:div w:id="1835685039">
          <w:marLeft w:val="0"/>
          <w:marRight w:val="0"/>
          <w:marTop w:val="240"/>
          <w:marBottom w:val="0"/>
          <w:divBdr>
            <w:top w:val="none" w:sz="0" w:space="0" w:color="auto"/>
            <w:left w:val="none" w:sz="0" w:space="0" w:color="auto"/>
            <w:bottom w:val="none" w:sz="0" w:space="0" w:color="auto"/>
            <w:right w:val="none" w:sz="0" w:space="0" w:color="auto"/>
          </w:divBdr>
        </w:div>
        <w:div w:id="1355494152">
          <w:marLeft w:val="0"/>
          <w:marRight w:val="0"/>
          <w:marTop w:val="240"/>
          <w:marBottom w:val="0"/>
          <w:divBdr>
            <w:top w:val="none" w:sz="0" w:space="0" w:color="auto"/>
            <w:left w:val="none" w:sz="0" w:space="0" w:color="auto"/>
            <w:bottom w:val="none" w:sz="0" w:space="0" w:color="auto"/>
            <w:right w:val="none" w:sz="0" w:space="0" w:color="auto"/>
          </w:divBdr>
        </w:div>
        <w:div w:id="1079867321">
          <w:marLeft w:val="0"/>
          <w:marRight w:val="0"/>
          <w:marTop w:val="240"/>
          <w:marBottom w:val="0"/>
          <w:divBdr>
            <w:top w:val="none" w:sz="0" w:space="0" w:color="auto"/>
            <w:left w:val="none" w:sz="0" w:space="0" w:color="auto"/>
            <w:bottom w:val="none" w:sz="0" w:space="0" w:color="auto"/>
            <w:right w:val="none" w:sz="0" w:space="0" w:color="auto"/>
          </w:divBdr>
        </w:div>
        <w:div w:id="443037915">
          <w:marLeft w:val="0"/>
          <w:marRight w:val="0"/>
          <w:marTop w:val="240"/>
          <w:marBottom w:val="0"/>
          <w:divBdr>
            <w:top w:val="none" w:sz="0" w:space="0" w:color="auto"/>
            <w:left w:val="none" w:sz="0" w:space="0" w:color="auto"/>
            <w:bottom w:val="none" w:sz="0" w:space="0" w:color="auto"/>
            <w:right w:val="none" w:sz="0" w:space="0" w:color="auto"/>
          </w:divBdr>
        </w:div>
        <w:div w:id="1743136004">
          <w:marLeft w:val="0"/>
          <w:marRight w:val="0"/>
          <w:marTop w:val="240"/>
          <w:marBottom w:val="0"/>
          <w:divBdr>
            <w:top w:val="none" w:sz="0" w:space="0" w:color="auto"/>
            <w:left w:val="none" w:sz="0" w:space="0" w:color="auto"/>
            <w:bottom w:val="none" w:sz="0" w:space="0" w:color="auto"/>
            <w:right w:val="none" w:sz="0" w:space="0" w:color="auto"/>
          </w:divBdr>
        </w:div>
        <w:div w:id="615020361">
          <w:marLeft w:val="0"/>
          <w:marRight w:val="0"/>
          <w:marTop w:val="240"/>
          <w:marBottom w:val="0"/>
          <w:divBdr>
            <w:top w:val="none" w:sz="0" w:space="0" w:color="auto"/>
            <w:left w:val="none" w:sz="0" w:space="0" w:color="auto"/>
            <w:bottom w:val="none" w:sz="0" w:space="0" w:color="auto"/>
            <w:right w:val="none" w:sz="0" w:space="0" w:color="auto"/>
          </w:divBdr>
        </w:div>
        <w:div w:id="1621491986">
          <w:marLeft w:val="0"/>
          <w:marRight w:val="0"/>
          <w:marTop w:val="240"/>
          <w:marBottom w:val="0"/>
          <w:divBdr>
            <w:top w:val="none" w:sz="0" w:space="0" w:color="auto"/>
            <w:left w:val="none" w:sz="0" w:space="0" w:color="auto"/>
            <w:bottom w:val="none" w:sz="0" w:space="0" w:color="auto"/>
            <w:right w:val="none" w:sz="0" w:space="0" w:color="auto"/>
          </w:divBdr>
        </w:div>
        <w:div w:id="503205626">
          <w:marLeft w:val="0"/>
          <w:marRight w:val="0"/>
          <w:marTop w:val="240"/>
          <w:marBottom w:val="0"/>
          <w:divBdr>
            <w:top w:val="none" w:sz="0" w:space="0" w:color="auto"/>
            <w:left w:val="none" w:sz="0" w:space="0" w:color="auto"/>
            <w:bottom w:val="none" w:sz="0" w:space="0" w:color="auto"/>
            <w:right w:val="none" w:sz="0" w:space="0" w:color="auto"/>
          </w:divBdr>
        </w:div>
        <w:div w:id="1983074133">
          <w:marLeft w:val="0"/>
          <w:marRight w:val="0"/>
          <w:marTop w:val="240"/>
          <w:marBottom w:val="0"/>
          <w:divBdr>
            <w:top w:val="none" w:sz="0" w:space="0" w:color="auto"/>
            <w:left w:val="none" w:sz="0" w:space="0" w:color="auto"/>
            <w:bottom w:val="none" w:sz="0" w:space="0" w:color="auto"/>
            <w:right w:val="none" w:sz="0" w:space="0" w:color="auto"/>
          </w:divBdr>
        </w:div>
        <w:div w:id="254750213">
          <w:marLeft w:val="0"/>
          <w:marRight w:val="0"/>
          <w:marTop w:val="240"/>
          <w:marBottom w:val="0"/>
          <w:divBdr>
            <w:top w:val="none" w:sz="0" w:space="0" w:color="auto"/>
            <w:left w:val="none" w:sz="0" w:space="0" w:color="auto"/>
            <w:bottom w:val="none" w:sz="0" w:space="0" w:color="auto"/>
            <w:right w:val="none" w:sz="0" w:space="0" w:color="auto"/>
          </w:divBdr>
        </w:div>
        <w:div w:id="324092761">
          <w:marLeft w:val="0"/>
          <w:marRight w:val="0"/>
          <w:marTop w:val="240"/>
          <w:marBottom w:val="0"/>
          <w:divBdr>
            <w:top w:val="none" w:sz="0" w:space="0" w:color="auto"/>
            <w:left w:val="none" w:sz="0" w:space="0" w:color="auto"/>
            <w:bottom w:val="none" w:sz="0" w:space="0" w:color="auto"/>
            <w:right w:val="none" w:sz="0" w:space="0" w:color="auto"/>
          </w:divBdr>
        </w:div>
        <w:div w:id="1098477953">
          <w:marLeft w:val="0"/>
          <w:marRight w:val="0"/>
          <w:marTop w:val="240"/>
          <w:marBottom w:val="0"/>
          <w:divBdr>
            <w:top w:val="none" w:sz="0" w:space="0" w:color="auto"/>
            <w:left w:val="none" w:sz="0" w:space="0" w:color="auto"/>
            <w:bottom w:val="none" w:sz="0" w:space="0" w:color="auto"/>
            <w:right w:val="none" w:sz="0" w:space="0" w:color="auto"/>
          </w:divBdr>
        </w:div>
        <w:div w:id="167983908">
          <w:marLeft w:val="0"/>
          <w:marRight w:val="0"/>
          <w:marTop w:val="240"/>
          <w:marBottom w:val="0"/>
          <w:divBdr>
            <w:top w:val="none" w:sz="0" w:space="0" w:color="auto"/>
            <w:left w:val="none" w:sz="0" w:space="0" w:color="auto"/>
            <w:bottom w:val="none" w:sz="0" w:space="0" w:color="auto"/>
            <w:right w:val="none" w:sz="0" w:space="0" w:color="auto"/>
          </w:divBdr>
        </w:div>
        <w:div w:id="1932548010">
          <w:marLeft w:val="0"/>
          <w:marRight w:val="0"/>
          <w:marTop w:val="240"/>
          <w:marBottom w:val="0"/>
          <w:divBdr>
            <w:top w:val="none" w:sz="0" w:space="0" w:color="auto"/>
            <w:left w:val="none" w:sz="0" w:space="0" w:color="auto"/>
            <w:bottom w:val="none" w:sz="0" w:space="0" w:color="auto"/>
            <w:right w:val="none" w:sz="0" w:space="0" w:color="auto"/>
          </w:divBdr>
        </w:div>
        <w:div w:id="1195539054">
          <w:marLeft w:val="0"/>
          <w:marRight w:val="0"/>
          <w:marTop w:val="240"/>
          <w:marBottom w:val="0"/>
          <w:divBdr>
            <w:top w:val="none" w:sz="0" w:space="0" w:color="auto"/>
            <w:left w:val="none" w:sz="0" w:space="0" w:color="auto"/>
            <w:bottom w:val="none" w:sz="0" w:space="0" w:color="auto"/>
            <w:right w:val="none" w:sz="0" w:space="0" w:color="auto"/>
          </w:divBdr>
        </w:div>
        <w:div w:id="1945376425">
          <w:marLeft w:val="0"/>
          <w:marRight w:val="0"/>
          <w:marTop w:val="240"/>
          <w:marBottom w:val="0"/>
          <w:divBdr>
            <w:top w:val="none" w:sz="0" w:space="0" w:color="auto"/>
            <w:left w:val="none" w:sz="0" w:space="0" w:color="auto"/>
            <w:bottom w:val="none" w:sz="0" w:space="0" w:color="auto"/>
            <w:right w:val="none" w:sz="0" w:space="0" w:color="auto"/>
          </w:divBdr>
        </w:div>
        <w:div w:id="1325163401">
          <w:marLeft w:val="0"/>
          <w:marRight w:val="0"/>
          <w:marTop w:val="240"/>
          <w:marBottom w:val="0"/>
          <w:divBdr>
            <w:top w:val="none" w:sz="0" w:space="0" w:color="auto"/>
            <w:left w:val="none" w:sz="0" w:space="0" w:color="auto"/>
            <w:bottom w:val="none" w:sz="0" w:space="0" w:color="auto"/>
            <w:right w:val="none" w:sz="0" w:space="0" w:color="auto"/>
          </w:divBdr>
        </w:div>
        <w:div w:id="888615187">
          <w:marLeft w:val="0"/>
          <w:marRight w:val="0"/>
          <w:marTop w:val="240"/>
          <w:marBottom w:val="0"/>
          <w:divBdr>
            <w:top w:val="none" w:sz="0" w:space="0" w:color="auto"/>
            <w:left w:val="none" w:sz="0" w:space="0" w:color="auto"/>
            <w:bottom w:val="none" w:sz="0" w:space="0" w:color="auto"/>
            <w:right w:val="none" w:sz="0" w:space="0" w:color="auto"/>
          </w:divBdr>
        </w:div>
        <w:div w:id="1146776317">
          <w:marLeft w:val="0"/>
          <w:marRight w:val="0"/>
          <w:marTop w:val="240"/>
          <w:marBottom w:val="0"/>
          <w:divBdr>
            <w:top w:val="none" w:sz="0" w:space="0" w:color="auto"/>
            <w:left w:val="none" w:sz="0" w:space="0" w:color="auto"/>
            <w:bottom w:val="none" w:sz="0" w:space="0" w:color="auto"/>
            <w:right w:val="none" w:sz="0" w:space="0" w:color="auto"/>
          </w:divBdr>
        </w:div>
        <w:div w:id="14693903">
          <w:marLeft w:val="0"/>
          <w:marRight w:val="0"/>
          <w:marTop w:val="240"/>
          <w:marBottom w:val="0"/>
          <w:divBdr>
            <w:top w:val="none" w:sz="0" w:space="0" w:color="auto"/>
            <w:left w:val="none" w:sz="0" w:space="0" w:color="auto"/>
            <w:bottom w:val="none" w:sz="0" w:space="0" w:color="auto"/>
            <w:right w:val="none" w:sz="0" w:space="0" w:color="auto"/>
          </w:divBdr>
        </w:div>
        <w:div w:id="798643495">
          <w:marLeft w:val="0"/>
          <w:marRight w:val="0"/>
          <w:marTop w:val="240"/>
          <w:marBottom w:val="0"/>
          <w:divBdr>
            <w:top w:val="none" w:sz="0" w:space="0" w:color="auto"/>
            <w:left w:val="none" w:sz="0" w:space="0" w:color="auto"/>
            <w:bottom w:val="none" w:sz="0" w:space="0" w:color="auto"/>
            <w:right w:val="none" w:sz="0" w:space="0" w:color="auto"/>
          </w:divBdr>
        </w:div>
        <w:div w:id="1802796839">
          <w:marLeft w:val="0"/>
          <w:marRight w:val="0"/>
          <w:marTop w:val="240"/>
          <w:marBottom w:val="0"/>
          <w:divBdr>
            <w:top w:val="none" w:sz="0" w:space="0" w:color="auto"/>
            <w:left w:val="none" w:sz="0" w:space="0" w:color="auto"/>
            <w:bottom w:val="none" w:sz="0" w:space="0" w:color="auto"/>
            <w:right w:val="none" w:sz="0" w:space="0" w:color="auto"/>
          </w:divBdr>
        </w:div>
        <w:div w:id="739474750">
          <w:marLeft w:val="0"/>
          <w:marRight w:val="0"/>
          <w:marTop w:val="240"/>
          <w:marBottom w:val="0"/>
          <w:divBdr>
            <w:top w:val="none" w:sz="0" w:space="0" w:color="auto"/>
            <w:left w:val="none" w:sz="0" w:space="0" w:color="auto"/>
            <w:bottom w:val="none" w:sz="0" w:space="0" w:color="auto"/>
            <w:right w:val="none" w:sz="0" w:space="0" w:color="auto"/>
          </w:divBdr>
        </w:div>
        <w:div w:id="1686007591">
          <w:marLeft w:val="0"/>
          <w:marRight w:val="0"/>
          <w:marTop w:val="240"/>
          <w:marBottom w:val="0"/>
          <w:divBdr>
            <w:top w:val="none" w:sz="0" w:space="0" w:color="auto"/>
            <w:left w:val="none" w:sz="0" w:space="0" w:color="auto"/>
            <w:bottom w:val="none" w:sz="0" w:space="0" w:color="auto"/>
            <w:right w:val="none" w:sz="0" w:space="0" w:color="auto"/>
          </w:divBdr>
        </w:div>
        <w:div w:id="1380278346">
          <w:marLeft w:val="0"/>
          <w:marRight w:val="0"/>
          <w:marTop w:val="240"/>
          <w:marBottom w:val="0"/>
          <w:divBdr>
            <w:top w:val="none" w:sz="0" w:space="0" w:color="auto"/>
            <w:left w:val="none" w:sz="0" w:space="0" w:color="auto"/>
            <w:bottom w:val="none" w:sz="0" w:space="0" w:color="auto"/>
            <w:right w:val="none" w:sz="0" w:space="0" w:color="auto"/>
          </w:divBdr>
        </w:div>
        <w:div w:id="1392775753">
          <w:marLeft w:val="0"/>
          <w:marRight w:val="0"/>
          <w:marTop w:val="240"/>
          <w:marBottom w:val="0"/>
          <w:divBdr>
            <w:top w:val="none" w:sz="0" w:space="0" w:color="auto"/>
            <w:left w:val="none" w:sz="0" w:space="0" w:color="auto"/>
            <w:bottom w:val="none" w:sz="0" w:space="0" w:color="auto"/>
            <w:right w:val="none" w:sz="0" w:space="0" w:color="auto"/>
          </w:divBdr>
        </w:div>
        <w:div w:id="97995025">
          <w:marLeft w:val="0"/>
          <w:marRight w:val="0"/>
          <w:marTop w:val="240"/>
          <w:marBottom w:val="0"/>
          <w:divBdr>
            <w:top w:val="none" w:sz="0" w:space="0" w:color="auto"/>
            <w:left w:val="none" w:sz="0" w:space="0" w:color="auto"/>
            <w:bottom w:val="none" w:sz="0" w:space="0" w:color="auto"/>
            <w:right w:val="none" w:sz="0" w:space="0" w:color="auto"/>
          </w:divBdr>
        </w:div>
        <w:div w:id="845173833">
          <w:marLeft w:val="0"/>
          <w:marRight w:val="0"/>
          <w:marTop w:val="240"/>
          <w:marBottom w:val="0"/>
          <w:divBdr>
            <w:top w:val="none" w:sz="0" w:space="0" w:color="auto"/>
            <w:left w:val="none" w:sz="0" w:space="0" w:color="auto"/>
            <w:bottom w:val="none" w:sz="0" w:space="0" w:color="auto"/>
            <w:right w:val="none" w:sz="0" w:space="0" w:color="auto"/>
          </w:divBdr>
        </w:div>
        <w:div w:id="438523076">
          <w:marLeft w:val="0"/>
          <w:marRight w:val="0"/>
          <w:marTop w:val="240"/>
          <w:marBottom w:val="0"/>
          <w:divBdr>
            <w:top w:val="none" w:sz="0" w:space="0" w:color="auto"/>
            <w:left w:val="none" w:sz="0" w:space="0" w:color="auto"/>
            <w:bottom w:val="none" w:sz="0" w:space="0" w:color="auto"/>
            <w:right w:val="none" w:sz="0" w:space="0" w:color="auto"/>
          </w:divBdr>
        </w:div>
        <w:div w:id="302539441">
          <w:marLeft w:val="0"/>
          <w:marRight w:val="0"/>
          <w:marTop w:val="240"/>
          <w:marBottom w:val="0"/>
          <w:divBdr>
            <w:top w:val="none" w:sz="0" w:space="0" w:color="auto"/>
            <w:left w:val="none" w:sz="0" w:space="0" w:color="auto"/>
            <w:bottom w:val="none" w:sz="0" w:space="0" w:color="auto"/>
            <w:right w:val="none" w:sz="0" w:space="0" w:color="auto"/>
          </w:divBdr>
        </w:div>
        <w:div w:id="1091581381">
          <w:marLeft w:val="0"/>
          <w:marRight w:val="0"/>
          <w:marTop w:val="240"/>
          <w:marBottom w:val="0"/>
          <w:divBdr>
            <w:top w:val="none" w:sz="0" w:space="0" w:color="auto"/>
            <w:left w:val="none" w:sz="0" w:space="0" w:color="auto"/>
            <w:bottom w:val="none" w:sz="0" w:space="0" w:color="auto"/>
            <w:right w:val="none" w:sz="0" w:space="0" w:color="auto"/>
          </w:divBdr>
        </w:div>
        <w:div w:id="1391541841">
          <w:marLeft w:val="0"/>
          <w:marRight w:val="0"/>
          <w:marTop w:val="240"/>
          <w:marBottom w:val="0"/>
          <w:divBdr>
            <w:top w:val="none" w:sz="0" w:space="0" w:color="auto"/>
            <w:left w:val="none" w:sz="0" w:space="0" w:color="auto"/>
            <w:bottom w:val="none" w:sz="0" w:space="0" w:color="auto"/>
            <w:right w:val="none" w:sz="0" w:space="0" w:color="auto"/>
          </w:divBdr>
        </w:div>
        <w:div w:id="1142775740">
          <w:marLeft w:val="0"/>
          <w:marRight w:val="0"/>
          <w:marTop w:val="240"/>
          <w:marBottom w:val="0"/>
          <w:divBdr>
            <w:top w:val="none" w:sz="0" w:space="0" w:color="auto"/>
            <w:left w:val="none" w:sz="0" w:space="0" w:color="auto"/>
            <w:bottom w:val="none" w:sz="0" w:space="0" w:color="auto"/>
            <w:right w:val="none" w:sz="0" w:space="0" w:color="auto"/>
          </w:divBdr>
        </w:div>
        <w:div w:id="1153526879">
          <w:marLeft w:val="0"/>
          <w:marRight w:val="0"/>
          <w:marTop w:val="240"/>
          <w:marBottom w:val="0"/>
          <w:divBdr>
            <w:top w:val="none" w:sz="0" w:space="0" w:color="auto"/>
            <w:left w:val="none" w:sz="0" w:space="0" w:color="auto"/>
            <w:bottom w:val="none" w:sz="0" w:space="0" w:color="auto"/>
            <w:right w:val="none" w:sz="0" w:space="0" w:color="auto"/>
          </w:divBdr>
        </w:div>
        <w:div w:id="343826631">
          <w:marLeft w:val="0"/>
          <w:marRight w:val="0"/>
          <w:marTop w:val="240"/>
          <w:marBottom w:val="0"/>
          <w:divBdr>
            <w:top w:val="none" w:sz="0" w:space="0" w:color="auto"/>
            <w:left w:val="none" w:sz="0" w:space="0" w:color="auto"/>
            <w:bottom w:val="none" w:sz="0" w:space="0" w:color="auto"/>
            <w:right w:val="none" w:sz="0" w:space="0" w:color="auto"/>
          </w:divBdr>
        </w:div>
        <w:div w:id="1386831388">
          <w:marLeft w:val="0"/>
          <w:marRight w:val="0"/>
          <w:marTop w:val="240"/>
          <w:marBottom w:val="0"/>
          <w:divBdr>
            <w:top w:val="none" w:sz="0" w:space="0" w:color="auto"/>
            <w:left w:val="none" w:sz="0" w:space="0" w:color="auto"/>
            <w:bottom w:val="none" w:sz="0" w:space="0" w:color="auto"/>
            <w:right w:val="none" w:sz="0" w:space="0" w:color="auto"/>
          </w:divBdr>
        </w:div>
        <w:div w:id="2054384935">
          <w:marLeft w:val="0"/>
          <w:marRight w:val="0"/>
          <w:marTop w:val="240"/>
          <w:marBottom w:val="0"/>
          <w:divBdr>
            <w:top w:val="none" w:sz="0" w:space="0" w:color="auto"/>
            <w:left w:val="none" w:sz="0" w:space="0" w:color="auto"/>
            <w:bottom w:val="none" w:sz="0" w:space="0" w:color="auto"/>
            <w:right w:val="none" w:sz="0" w:space="0" w:color="auto"/>
          </w:divBdr>
        </w:div>
        <w:div w:id="542399657">
          <w:marLeft w:val="0"/>
          <w:marRight w:val="0"/>
          <w:marTop w:val="240"/>
          <w:marBottom w:val="0"/>
          <w:divBdr>
            <w:top w:val="none" w:sz="0" w:space="0" w:color="auto"/>
            <w:left w:val="none" w:sz="0" w:space="0" w:color="auto"/>
            <w:bottom w:val="none" w:sz="0" w:space="0" w:color="auto"/>
            <w:right w:val="none" w:sz="0" w:space="0" w:color="auto"/>
          </w:divBdr>
        </w:div>
        <w:div w:id="1639726152">
          <w:marLeft w:val="0"/>
          <w:marRight w:val="0"/>
          <w:marTop w:val="240"/>
          <w:marBottom w:val="0"/>
          <w:divBdr>
            <w:top w:val="none" w:sz="0" w:space="0" w:color="auto"/>
            <w:left w:val="none" w:sz="0" w:space="0" w:color="auto"/>
            <w:bottom w:val="none" w:sz="0" w:space="0" w:color="auto"/>
            <w:right w:val="none" w:sz="0" w:space="0" w:color="auto"/>
          </w:divBdr>
        </w:div>
        <w:div w:id="834610835">
          <w:marLeft w:val="0"/>
          <w:marRight w:val="0"/>
          <w:marTop w:val="240"/>
          <w:marBottom w:val="0"/>
          <w:divBdr>
            <w:top w:val="none" w:sz="0" w:space="0" w:color="auto"/>
            <w:left w:val="none" w:sz="0" w:space="0" w:color="auto"/>
            <w:bottom w:val="none" w:sz="0" w:space="0" w:color="auto"/>
            <w:right w:val="none" w:sz="0" w:space="0" w:color="auto"/>
          </w:divBdr>
        </w:div>
        <w:div w:id="1500270301">
          <w:marLeft w:val="0"/>
          <w:marRight w:val="0"/>
          <w:marTop w:val="240"/>
          <w:marBottom w:val="0"/>
          <w:divBdr>
            <w:top w:val="none" w:sz="0" w:space="0" w:color="auto"/>
            <w:left w:val="none" w:sz="0" w:space="0" w:color="auto"/>
            <w:bottom w:val="none" w:sz="0" w:space="0" w:color="auto"/>
            <w:right w:val="none" w:sz="0" w:space="0" w:color="auto"/>
          </w:divBdr>
        </w:div>
        <w:div w:id="299507319">
          <w:marLeft w:val="0"/>
          <w:marRight w:val="0"/>
          <w:marTop w:val="240"/>
          <w:marBottom w:val="0"/>
          <w:divBdr>
            <w:top w:val="none" w:sz="0" w:space="0" w:color="auto"/>
            <w:left w:val="none" w:sz="0" w:space="0" w:color="auto"/>
            <w:bottom w:val="none" w:sz="0" w:space="0" w:color="auto"/>
            <w:right w:val="none" w:sz="0" w:space="0" w:color="auto"/>
          </w:divBdr>
        </w:div>
        <w:div w:id="1449083766">
          <w:marLeft w:val="0"/>
          <w:marRight w:val="0"/>
          <w:marTop w:val="240"/>
          <w:marBottom w:val="0"/>
          <w:divBdr>
            <w:top w:val="none" w:sz="0" w:space="0" w:color="auto"/>
            <w:left w:val="none" w:sz="0" w:space="0" w:color="auto"/>
            <w:bottom w:val="none" w:sz="0" w:space="0" w:color="auto"/>
            <w:right w:val="none" w:sz="0" w:space="0" w:color="auto"/>
          </w:divBdr>
        </w:div>
        <w:div w:id="852456491">
          <w:marLeft w:val="0"/>
          <w:marRight w:val="0"/>
          <w:marTop w:val="240"/>
          <w:marBottom w:val="0"/>
          <w:divBdr>
            <w:top w:val="none" w:sz="0" w:space="0" w:color="auto"/>
            <w:left w:val="none" w:sz="0" w:space="0" w:color="auto"/>
            <w:bottom w:val="none" w:sz="0" w:space="0" w:color="auto"/>
            <w:right w:val="none" w:sz="0" w:space="0" w:color="auto"/>
          </w:divBdr>
        </w:div>
        <w:div w:id="836991988">
          <w:marLeft w:val="0"/>
          <w:marRight w:val="0"/>
          <w:marTop w:val="240"/>
          <w:marBottom w:val="0"/>
          <w:divBdr>
            <w:top w:val="none" w:sz="0" w:space="0" w:color="auto"/>
            <w:left w:val="none" w:sz="0" w:space="0" w:color="auto"/>
            <w:bottom w:val="none" w:sz="0" w:space="0" w:color="auto"/>
            <w:right w:val="none" w:sz="0" w:space="0" w:color="auto"/>
          </w:divBdr>
        </w:div>
        <w:div w:id="1688404954">
          <w:marLeft w:val="0"/>
          <w:marRight w:val="0"/>
          <w:marTop w:val="240"/>
          <w:marBottom w:val="0"/>
          <w:divBdr>
            <w:top w:val="none" w:sz="0" w:space="0" w:color="auto"/>
            <w:left w:val="none" w:sz="0" w:space="0" w:color="auto"/>
            <w:bottom w:val="none" w:sz="0" w:space="0" w:color="auto"/>
            <w:right w:val="none" w:sz="0" w:space="0" w:color="auto"/>
          </w:divBdr>
        </w:div>
        <w:div w:id="968121262">
          <w:marLeft w:val="0"/>
          <w:marRight w:val="0"/>
          <w:marTop w:val="240"/>
          <w:marBottom w:val="0"/>
          <w:divBdr>
            <w:top w:val="none" w:sz="0" w:space="0" w:color="auto"/>
            <w:left w:val="none" w:sz="0" w:space="0" w:color="auto"/>
            <w:bottom w:val="none" w:sz="0" w:space="0" w:color="auto"/>
            <w:right w:val="none" w:sz="0" w:space="0" w:color="auto"/>
          </w:divBdr>
        </w:div>
        <w:div w:id="866061765">
          <w:marLeft w:val="0"/>
          <w:marRight w:val="0"/>
          <w:marTop w:val="240"/>
          <w:marBottom w:val="0"/>
          <w:divBdr>
            <w:top w:val="none" w:sz="0" w:space="0" w:color="auto"/>
            <w:left w:val="none" w:sz="0" w:space="0" w:color="auto"/>
            <w:bottom w:val="none" w:sz="0" w:space="0" w:color="auto"/>
            <w:right w:val="none" w:sz="0" w:space="0" w:color="auto"/>
          </w:divBdr>
        </w:div>
        <w:div w:id="967122437">
          <w:marLeft w:val="0"/>
          <w:marRight w:val="0"/>
          <w:marTop w:val="240"/>
          <w:marBottom w:val="0"/>
          <w:divBdr>
            <w:top w:val="none" w:sz="0" w:space="0" w:color="auto"/>
            <w:left w:val="none" w:sz="0" w:space="0" w:color="auto"/>
            <w:bottom w:val="none" w:sz="0" w:space="0" w:color="auto"/>
            <w:right w:val="none" w:sz="0" w:space="0" w:color="auto"/>
          </w:divBdr>
        </w:div>
        <w:div w:id="836308453">
          <w:marLeft w:val="0"/>
          <w:marRight w:val="0"/>
          <w:marTop w:val="240"/>
          <w:marBottom w:val="0"/>
          <w:divBdr>
            <w:top w:val="none" w:sz="0" w:space="0" w:color="auto"/>
            <w:left w:val="none" w:sz="0" w:space="0" w:color="auto"/>
            <w:bottom w:val="none" w:sz="0" w:space="0" w:color="auto"/>
            <w:right w:val="none" w:sz="0" w:space="0" w:color="auto"/>
          </w:divBdr>
        </w:div>
        <w:div w:id="4014765">
          <w:marLeft w:val="0"/>
          <w:marRight w:val="0"/>
          <w:marTop w:val="240"/>
          <w:marBottom w:val="0"/>
          <w:divBdr>
            <w:top w:val="none" w:sz="0" w:space="0" w:color="auto"/>
            <w:left w:val="none" w:sz="0" w:space="0" w:color="auto"/>
            <w:bottom w:val="none" w:sz="0" w:space="0" w:color="auto"/>
            <w:right w:val="none" w:sz="0" w:space="0" w:color="auto"/>
          </w:divBdr>
        </w:div>
        <w:div w:id="2066830575">
          <w:marLeft w:val="0"/>
          <w:marRight w:val="0"/>
          <w:marTop w:val="240"/>
          <w:marBottom w:val="0"/>
          <w:divBdr>
            <w:top w:val="none" w:sz="0" w:space="0" w:color="auto"/>
            <w:left w:val="none" w:sz="0" w:space="0" w:color="auto"/>
            <w:bottom w:val="none" w:sz="0" w:space="0" w:color="auto"/>
            <w:right w:val="none" w:sz="0" w:space="0" w:color="auto"/>
          </w:divBdr>
        </w:div>
        <w:div w:id="1716152410">
          <w:marLeft w:val="0"/>
          <w:marRight w:val="0"/>
          <w:marTop w:val="240"/>
          <w:marBottom w:val="0"/>
          <w:divBdr>
            <w:top w:val="none" w:sz="0" w:space="0" w:color="auto"/>
            <w:left w:val="none" w:sz="0" w:space="0" w:color="auto"/>
            <w:bottom w:val="none" w:sz="0" w:space="0" w:color="auto"/>
            <w:right w:val="none" w:sz="0" w:space="0" w:color="auto"/>
          </w:divBdr>
        </w:div>
        <w:div w:id="1808009019">
          <w:marLeft w:val="0"/>
          <w:marRight w:val="0"/>
          <w:marTop w:val="240"/>
          <w:marBottom w:val="0"/>
          <w:divBdr>
            <w:top w:val="none" w:sz="0" w:space="0" w:color="auto"/>
            <w:left w:val="none" w:sz="0" w:space="0" w:color="auto"/>
            <w:bottom w:val="none" w:sz="0" w:space="0" w:color="auto"/>
            <w:right w:val="none" w:sz="0" w:space="0" w:color="auto"/>
          </w:divBdr>
        </w:div>
        <w:div w:id="1643004247">
          <w:marLeft w:val="0"/>
          <w:marRight w:val="0"/>
          <w:marTop w:val="240"/>
          <w:marBottom w:val="0"/>
          <w:divBdr>
            <w:top w:val="none" w:sz="0" w:space="0" w:color="auto"/>
            <w:left w:val="none" w:sz="0" w:space="0" w:color="auto"/>
            <w:bottom w:val="none" w:sz="0" w:space="0" w:color="auto"/>
            <w:right w:val="none" w:sz="0" w:space="0" w:color="auto"/>
          </w:divBdr>
        </w:div>
        <w:div w:id="1234779265">
          <w:marLeft w:val="0"/>
          <w:marRight w:val="0"/>
          <w:marTop w:val="240"/>
          <w:marBottom w:val="0"/>
          <w:divBdr>
            <w:top w:val="none" w:sz="0" w:space="0" w:color="auto"/>
            <w:left w:val="none" w:sz="0" w:space="0" w:color="auto"/>
            <w:bottom w:val="none" w:sz="0" w:space="0" w:color="auto"/>
            <w:right w:val="none" w:sz="0" w:space="0" w:color="auto"/>
          </w:divBdr>
        </w:div>
        <w:div w:id="719208419">
          <w:marLeft w:val="0"/>
          <w:marRight w:val="0"/>
          <w:marTop w:val="240"/>
          <w:marBottom w:val="0"/>
          <w:divBdr>
            <w:top w:val="none" w:sz="0" w:space="0" w:color="auto"/>
            <w:left w:val="none" w:sz="0" w:space="0" w:color="auto"/>
            <w:bottom w:val="none" w:sz="0" w:space="0" w:color="auto"/>
            <w:right w:val="none" w:sz="0" w:space="0" w:color="auto"/>
          </w:divBdr>
        </w:div>
        <w:div w:id="201947463">
          <w:marLeft w:val="0"/>
          <w:marRight w:val="0"/>
          <w:marTop w:val="240"/>
          <w:marBottom w:val="0"/>
          <w:divBdr>
            <w:top w:val="none" w:sz="0" w:space="0" w:color="auto"/>
            <w:left w:val="none" w:sz="0" w:space="0" w:color="auto"/>
            <w:bottom w:val="none" w:sz="0" w:space="0" w:color="auto"/>
            <w:right w:val="none" w:sz="0" w:space="0" w:color="auto"/>
          </w:divBdr>
        </w:div>
        <w:div w:id="882401009">
          <w:marLeft w:val="0"/>
          <w:marRight w:val="0"/>
          <w:marTop w:val="240"/>
          <w:marBottom w:val="0"/>
          <w:divBdr>
            <w:top w:val="none" w:sz="0" w:space="0" w:color="auto"/>
            <w:left w:val="none" w:sz="0" w:space="0" w:color="auto"/>
            <w:bottom w:val="none" w:sz="0" w:space="0" w:color="auto"/>
            <w:right w:val="none" w:sz="0" w:space="0" w:color="auto"/>
          </w:divBdr>
        </w:div>
        <w:div w:id="1820073972">
          <w:marLeft w:val="0"/>
          <w:marRight w:val="0"/>
          <w:marTop w:val="240"/>
          <w:marBottom w:val="0"/>
          <w:divBdr>
            <w:top w:val="none" w:sz="0" w:space="0" w:color="auto"/>
            <w:left w:val="none" w:sz="0" w:space="0" w:color="auto"/>
            <w:bottom w:val="none" w:sz="0" w:space="0" w:color="auto"/>
            <w:right w:val="none" w:sz="0" w:space="0" w:color="auto"/>
          </w:divBdr>
        </w:div>
        <w:div w:id="1514344140">
          <w:marLeft w:val="0"/>
          <w:marRight w:val="0"/>
          <w:marTop w:val="240"/>
          <w:marBottom w:val="0"/>
          <w:divBdr>
            <w:top w:val="none" w:sz="0" w:space="0" w:color="auto"/>
            <w:left w:val="none" w:sz="0" w:space="0" w:color="auto"/>
            <w:bottom w:val="none" w:sz="0" w:space="0" w:color="auto"/>
            <w:right w:val="none" w:sz="0" w:space="0" w:color="auto"/>
          </w:divBdr>
        </w:div>
        <w:div w:id="1175412512">
          <w:marLeft w:val="0"/>
          <w:marRight w:val="0"/>
          <w:marTop w:val="240"/>
          <w:marBottom w:val="0"/>
          <w:divBdr>
            <w:top w:val="none" w:sz="0" w:space="0" w:color="auto"/>
            <w:left w:val="none" w:sz="0" w:space="0" w:color="auto"/>
            <w:bottom w:val="none" w:sz="0" w:space="0" w:color="auto"/>
            <w:right w:val="none" w:sz="0" w:space="0" w:color="auto"/>
          </w:divBdr>
        </w:div>
        <w:div w:id="47850086">
          <w:marLeft w:val="0"/>
          <w:marRight w:val="0"/>
          <w:marTop w:val="240"/>
          <w:marBottom w:val="0"/>
          <w:divBdr>
            <w:top w:val="none" w:sz="0" w:space="0" w:color="auto"/>
            <w:left w:val="none" w:sz="0" w:space="0" w:color="auto"/>
            <w:bottom w:val="none" w:sz="0" w:space="0" w:color="auto"/>
            <w:right w:val="none" w:sz="0" w:space="0" w:color="auto"/>
          </w:divBdr>
        </w:div>
        <w:div w:id="743650235">
          <w:marLeft w:val="0"/>
          <w:marRight w:val="0"/>
          <w:marTop w:val="240"/>
          <w:marBottom w:val="0"/>
          <w:divBdr>
            <w:top w:val="none" w:sz="0" w:space="0" w:color="auto"/>
            <w:left w:val="none" w:sz="0" w:space="0" w:color="auto"/>
            <w:bottom w:val="none" w:sz="0" w:space="0" w:color="auto"/>
            <w:right w:val="none" w:sz="0" w:space="0" w:color="auto"/>
          </w:divBdr>
        </w:div>
        <w:div w:id="1858351300">
          <w:marLeft w:val="0"/>
          <w:marRight w:val="0"/>
          <w:marTop w:val="240"/>
          <w:marBottom w:val="0"/>
          <w:divBdr>
            <w:top w:val="none" w:sz="0" w:space="0" w:color="auto"/>
            <w:left w:val="none" w:sz="0" w:space="0" w:color="auto"/>
            <w:bottom w:val="none" w:sz="0" w:space="0" w:color="auto"/>
            <w:right w:val="none" w:sz="0" w:space="0" w:color="auto"/>
          </w:divBdr>
        </w:div>
        <w:div w:id="17441389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871</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Silla Løndal Simonsen</dc:creator>
  <cp:keywords/>
  <dc:description/>
  <cp:lastModifiedBy>Silla Løndal Simonsen</cp:lastModifiedBy>
  <cp:revision>4</cp:revision>
  <dcterms:created xsi:type="dcterms:W3CDTF">2024-07-01T09:41:00Z</dcterms:created>
  <dcterms:modified xsi:type="dcterms:W3CDTF">2024-07-01T09:48:00Z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